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74168" w14:textId="766B06D5" w:rsidR="005F61EC" w:rsidRPr="004F6117" w:rsidRDefault="004F6117" w:rsidP="004F6117">
      <w:pPr>
        <w:widowControl w:val="0"/>
        <w:jc w:val="center"/>
        <w:rPr>
          <w:rFonts w:ascii="Sans" w:hAnsi="Sans" w:cs="Sans Serif Collection"/>
          <w:bCs/>
          <w:iCs/>
          <w:sz w:val="20"/>
          <w:szCs w:val="20"/>
          <w:lang w:bidi="en-US"/>
        </w:rPr>
      </w:pPr>
      <w:r>
        <w:rPr>
          <w:rFonts w:ascii="Sans" w:hAnsi="Sans" w:cs="Sans Serif Collection"/>
          <w:bCs/>
          <w:iCs/>
          <w:noProof/>
          <w:sz w:val="20"/>
          <w:szCs w:val="20"/>
          <w:lang w:bidi="en-US"/>
        </w:rPr>
        <w:drawing>
          <wp:inline distT="0" distB="0" distL="0" distR="0" wp14:anchorId="7F13754A" wp14:editId="7D4B0B5E">
            <wp:extent cx="5760085" cy="1079500"/>
            <wp:effectExtent l="0" t="0" r="0" b="6350"/>
            <wp:docPr id="8709335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33596" name="Picture 870933596"/>
                    <pic:cNvPicPr/>
                  </pic:nvPicPr>
                  <pic:blipFill>
                    <a:blip r:embed="rId8">
                      <a:extLst>
                        <a:ext uri="{28A0092B-C50C-407E-A947-70E740481C1C}">
                          <a14:useLocalDpi xmlns:a14="http://schemas.microsoft.com/office/drawing/2010/main" val="0"/>
                        </a:ext>
                      </a:extLst>
                    </a:blip>
                    <a:stretch>
                      <a:fillRect/>
                    </a:stretch>
                  </pic:blipFill>
                  <pic:spPr>
                    <a:xfrm>
                      <a:off x="0" y="0"/>
                      <a:ext cx="5760085" cy="1079500"/>
                    </a:xfrm>
                    <a:prstGeom prst="rect">
                      <a:avLst/>
                    </a:prstGeom>
                  </pic:spPr>
                </pic:pic>
              </a:graphicData>
            </a:graphic>
          </wp:inline>
        </w:drawing>
      </w:r>
    </w:p>
    <w:p w14:paraId="2123E991" w14:textId="6E6EB853" w:rsidR="00602ED7" w:rsidRPr="00330894" w:rsidRDefault="005772D8" w:rsidP="00DA69D9">
      <w:pPr>
        <w:ind w:right="544"/>
        <w:jc w:val="center"/>
        <w:rPr>
          <w:rFonts w:ascii="Sans" w:eastAsia="Times New Roman" w:hAnsi="Sans" w:cs="Sans Serif Collection"/>
          <w:b/>
          <w:bCs/>
          <w:color w:val="2E74B5" w:themeColor="accent1" w:themeShade="BF"/>
          <w:sz w:val="28"/>
          <w:szCs w:val="28"/>
        </w:rPr>
      </w:pPr>
      <w:r w:rsidRPr="00330894">
        <w:rPr>
          <w:rFonts w:ascii="Sans" w:eastAsia="Times New Roman" w:hAnsi="Sans" w:cs="Sans Serif Collection"/>
          <w:b/>
          <w:bCs/>
          <w:color w:val="2E74B5" w:themeColor="accent1" w:themeShade="BF"/>
          <w:sz w:val="28"/>
          <w:szCs w:val="28"/>
        </w:rPr>
        <w:t xml:space="preserve">The title uses </w:t>
      </w:r>
      <w:r w:rsidR="00286843" w:rsidRPr="00330894">
        <w:rPr>
          <w:rFonts w:ascii="Sans" w:eastAsia="Times New Roman" w:hAnsi="Sans" w:cs="Sans Serif Collection"/>
          <w:b/>
          <w:bCs/>
          <w:color w:val="2E74B5" w:themeColor="accent1" w:themeShade="BF"/>
          <w:sz w:val="28"/>
          <w:szCs w:val="28"/>
        </w:rPr>
        <w:t>sans</w:t>
      </w:r>
      <w:r w:rsidRPr="00330894">
        <w:rPr>
          <w:rFonts w:ascii="Sans" w:eastAsia="Times New Roman" w:hAnsi="Sans" w:cs="Sans Serif Collection"/>
          <w:b/>
          <w:bCs/>
          <w:color w:val="2E74B5" w:themeColor="accent1" w:themeShade="BF"/>
          <w:sz w:val="28"/>
          <w:szCs w:val="28"/>
        </w:rPr>
        <w:t xml:space="preserve"> 14 font and capital case for the first word only</w:t>
      </w:r>
    </w:p>
    <w:p w14:paraId="6A6B552B" w14:textId="77777777" w:rsidR="00D64272" w:rsidRPr="00330894" w:rsidRDefault="007A533A" w:rsidP="00BD71AB">
      <w:pPr>
        <w:widowControl w:val="0"/>
        <w:tabs>
          <w:tab w:val="left" w:pos="975"/>
        </w:tabs>
        <w:jc w:val="both"/>
        <w:rPr>
          <w:rFonts w:ascii="Sans" w:hAnsi="Sans" w:cs="Sans Serif Collection"/>
          <w:b/>
          <w:bCs/>
          <w:iCs/>
          <w:sz w:val="20"/>
          <w:szCs w:val="20"/>
          <w:lang w:bidi="en-US"/>
        </w:rPr>
      </w:pPr>
      <w:r w:rsidRPr="00330894">
        <w:rPr>
          <w:rFonts w:ascii="Sans" w:hAnsi="Sans" w:cs="Sans Serif Collection"/>
          <w:b/>
          <w:bCs/>
          <w:iCs/>
          <w:sz w:val="20"/>
          <w:szCs w:val="20"/>
          <w:lang w:bidi="en-US"/>
        </w:rPr>
        <w:tab/>
      </w:r>
    </w:p>
    <w:p w14:paraId="32AF53E0" w14:textId="3FED8716" w:rsidR="00D64272" w:rsidRPr="00330894" w:rsidRDefault="004313F5" w:rsidP="00BD71AB">
      <w:pPr>
        <w:widowControl w:val="0"/>
        <w:jc w:val="both"/>
        <w:rPr>
          <w:rFonts w:ascii="Sans" w:hAnsi="Sans" w:cs="Sans Serif Collection"/>
          <w:b/>
          <w:bCs/>
          <w:iCs/>
          <w:sz w:val="20"/>
          <w:szCs w:val="20"/>
          <w:lang w:bidi="en-US"/>
        </w:rPr>
      </w:pPr>
      <w:r w:rsidRPr="00330894">
        <w:rPr>
          <w:rFonts w:ascii="Sans" w:eastAsia="Times New Roman" w:hAnsi="Sans" w:cs="Sans Serif Collection"/>
          <w:b/>
          <w:sz w:val="20"/>
          <w:szCs w:val="20"/>
        </w:rPr>
        <w:t xml:space="preserve">Author’s </w:t>
      </w:r>
      <w:r w:rsidR="000C0DF1" w:rsidRPr="00330894">
        <w:rPr>
          <w:rFonts w:ascii="Sans" w:eastAsia="Times New Roman" w:hAnsi="Sans" w:cs="Sans Serif Collection"/>
          <w:b/>
          <w:sz w:val="20"/>
          <w:szCs w:val="20"/>
        </w:rPr>
        <w:t>Name 10 pts + orchid each author</w:t>
      </w:r>
      <w:r w:rsidR="00602ED7" w:rsidRPr="00330894">
        <w:rPr>
          <w:rFonts w:ascii="Sans" w:eastAsia="Times New Roman" w:hAnsi="Sans" w:cs="Sans Serif Collection"/>
          <w:b/>
        </w:rPr>
        <w:t xml:space="preserve"> </w:t>
      </w:r>
      <w:r w:rsidR="00602ED7" w:rsidRPr="00330894">
        <w:rPr>
          <w:rFonts w:ascii="Sans" w:hAnsi="Sans" w:cs="Sans Serif Collection"/>
        </w:rPr>
        <w:fldChar w:fldCharType="begin"/>
      </w:r>
      <w:r w:rsidR="00602ED7" w:rsidRPr="00330894">
        <w:rPr>
          <w:rFonts w:ascii="Sans" w:hAnsi="Sans" w:cs="Sans Serif Collection"/>
        </w:rPr>
        <w:instrText xml:space="preserve"> INCLUDEPICTURE "/Users/rtofa/Library/Group Containers/UBF8T346G9.ms/WebArchiveCopyPasteTempFiles/com.microsoft.Word/3diuKemINgBsCBGQagJCnvgv2kxcGiEBMoCAWElASEon4PNakTBgjkjJVMhPF2RkA65dxrZ3ePawAAAAASUVORK5CYII=" \* MERGEFORMATINET </w:instrText>
      </w:r>
      <w:r w:rsidR="00602ED7" w:rsidRPr="00330894">
        <w:rPr>
          <w:rFonts w:ascii="Sans" w:hAnsi="Sans" w:cs="Sans Serif Collection"/>
        </w:rPr>
        <w:fldChar w:fldCharType="separate"/>
      </w:r>
      <w:r w:rsidR="00602ED7" w:rsidRPr="00330894">
        <w:rPr>
          <w:rFonts w:ascii="Sans" w:hAnsi="Sans" w:cs="Sans Serif Collection"/>
          <w:noProof/>
        </w:rPr>
        <w:drawing>
          <wp:inline distT="0" distB="0" distL="0" distR="0" wp14:anchorId="5046D6B6" wp14:editId="48A7D351">
            <wp:extent cx="116205" cy="116205"/>
            <wp:effectExtent l="0" t="0" r="0" b="0"/>
            <wp:docPr id="1521799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35" cy="129435"/>
                    </a:xfrm>
                    <a:prstGeom prst="rect">
                      <a:avLst/>
                    </a:prstGeom>
                    <a:noFill/>
                    <a:ln>
                      <a:noFill/>
                    </a:ln>
                  </pic:spPr>
                </pic:pic>
              </a:graphicData>
            </a:graphic>
          </wp:inline>
        </w:drawing>
      </w:r>
      <w:r w:rsidR="00602ED7" w:rsidRPr="00330894">
        <w:rPr>
          <w:rFonts w:ascii="Sans" w:hAnsi="Sans" w:cs="Sans Serif Collection"/>
        </w:rPr>
        <w:fldChar w:fldCharType="end"/>
      </w:r>
      <w:r w:rsidR="00602ED7" w:rsidRPr="00330894">
        <w:rPr>
          <w:rFonts w:ascii="Sans" w:eastAsia="Times New Roman" w:hAnsi="Sans" w:cs="Sans Serif Collection"/>
          <w:b/>
        </w:rPr>
        <w:t xml:space="preserve"> </w:t>
      </w:r>
    </w:p>
    <w:p w14:paraId="0B317884" w14:textId="09007F9C" w:rsidR="00D64272" w:rsidRPr="00330894" w:rsidRDefault="00602ED7" w:rsidP="00BD71AB">
      <w:pPr>
        <w:ind w:right="-11"/>
        <w:jc w:val="both"/>
        <w:rPr>
          <w:rFonts w:ascii="Sans" w:eastAsia="Times New Roman" w:hAnsi="Sans" w:cs="Sans Serif Collection"/>
          <w:b/>
          <w:sz w:val="18"/>
          <w:szCs w:val="18"/>
        </w:rPr>
      </w:pPr>
      <w:r w:rsidRPr="00330894">
        <w:rPr>
          <w:rFonts w:ascii="Sans" w:eastAsia="Times New Roman" w:hAnsi="Sans" w:cs="Sans Serif Collection"/>
          <w:b/>
          <w:sz w:val="18"/>
          <w:szCs w:val="18"/>
        </w:rPr>
        <w:t>Departmen</w:t>
      </w:r>
      <w:r w:rsidR="004313F5" w:rsidRPr="00330894">
        <w:rPr>
          <w:rFonts w:ascii="Sans" w:eastAsia="Times New Roman" w:hAnsi="Sans" w:cs="Sans Serif Collection"/>
          <w:b/>
          <w:sz w:val="18"/>
          <w:szCs w:val="18"/>
        </w:rPr>
        <w:t>t</w:t>
      </w:r>
      <w:r w:rsidRPr="00330894">
        <w:rPr>
          <w:rFonts w:ascii="Sans" w:eastAsia="Times New Roman" w:hAnsi="Sans" w:cs="Sans Serif Collection"/>
          <w:b/>
          <w:sz w:val="18"/>
          <w:szCs w:val="18"/>
        </w:rPr>
        <w:t>, Universi</w:t>
      </w:r>
      <w:r w:rsidR="00CE5018" w:rsidRPr="00330894">
        <w:rPr>
          <w:rFonts w:ascii="Sans" w:eastAsia="Times New Roman" w:hAnsi="Sans" w:cs="Sans Serif Collection"/>
          <w:b/>
          <w:sz w:val="18"/>
          <w:szCs w:val="18"/>
        </w:rPr>
        <w:t>t</w:t>
      </w:r>
      <w:r w:rsidR="000C0DF1" w:rsidRPr="00330894">
        <w:rPr>
          <w:rFonts w:ascii="Sans" w:eastAsia="Times New Roman" w:hAnsi="Sans" w:cs="Sans Serif Collection"/>
          <w:b/>
          <w:sz w:val="18"/>
          <w:szCs w:val="18"/>
        </w:rPr>
        <w:t>y</w:t>
      </w:r>
      <w:r w:rsidRPr="00330894">
        <w:rPr>
          <w:rFonts w:ascii="Sans" w:eastAsia="Times New Roman" w:hAnsi="Sans" w:cs="Sans Serif Collection"/>
          <w:b/>
          <w:sz w:val="18"/>
          <w:szCs w:val="18"/>
        </w:rPr>
        <w:t>,</w:t>
      </w:r>
      <w:r w:rsidR="000C0DF1" w:rsidRPr="00330894">
        <w:rPr>
          <w:rFonts w:ascii="Sans" w:eastAsia="Times New Roman" w:hAnsi="Sans" w:cs="Sans Serif Collection"/>
          <w:b/>
          <w:sz w:val="18"/>
          <w:szCs w:val="18"/>
        </w:rPr>
        <w:t xml:space="preserve"> City,</w:t>
      </w:r>
      <w:r w:rsidR="00CE5018" w:rsidRPr="00330894">
        <w:rPr>
          <w:rFonts w:ascii="Sans" w:eastAsia="Times New Roman" w:hAnsi="Sans" w:cs="Sans Serif Collection"/>
          <w:b/>
          <w:sz w:val="18"/>
          <w:szCs w:val="18"/>
        </w:rPr>
        <w:t xml:space="preserve"> </w:t>
      </w:r>
      <w:r w:rsidR="000C0DF1" w:rsidRPr="00330894">
        <w:rPr>
          <w:rFonts w:ascii="Sans" w:eastAsia="Times New Roman" w:hAnsi="Sans" w:cs="Sans Serif Collection"/>
          <w:b/>
          <w:sz w:val="18"/>
          <w:szCs w:val="18"/>
        </w:rPr>
        <w:t>Country</w:t>
      </w:r>
      <w:r w:rsidR="004313F5" w:rsidRPr="00330894">
        <w:rPr>
          <w:rFonts w:ascii="Sans" w:eastAsia="Times New Roman" w:hAnsi="Sans" w:cs="Sans Serif Collection"/>
          <w:b/>
          <w:sz w:val="18"/>
          <w:szCs w:val="18"/>
        </w:rPr>
        <w:t>, using 10 pts</w:t>
      </w:r>
    </w:p>
    <w:p w14:paraId="03E92604" w14:textId="483BD56E" w:rsidR="00D64272" w:rsidRPr="00330894" w:rsidRDefault="00D64272" w:rsidP="00BD71AB">
      <w:pPr>
        <w:widowControl w:val="0"/>
        <w:jc w:val="both"/>
        <w:rPr>
          <w:rFonts w:ascii="Sans" w:hAnsi="Sans" w:cs="Sans Serif Collection"/>
          <w:bCs/>
          <w:iCs/>
          <w:sz w:val="18"/>
          <w:szCs w:val="18"/>
          <w:lang w:bidi="en-US"/>
        </w:rPr>
      </w:pPr>
    </w:p>
    <w:p w14:paraId="7475991F" w14:textId="5F4EFC15" w:rsidR="00A159A9" w:rsidRPr="00330894" w:rsidRDefault="009C7E78" w:rsidP="00BD71AB">
      <w:pPr>
        <w:widowControl w:val="0"/>
        <w:jc w:val="both"/>
        <w:rPr>
          <w:rFonts w:ascii="Sans" w:hAnsi="Sans" w:cs="Sans Serif Collection"/>
          <w:bCs/>
          <w:iCs/>
          <w:sz w:val="18"/>
          <w:szCs w:val="18"/>
          <w:lang w:bidi="en-US"/>
        </w:rPr>
      </w:pPr>
      <w:r w:rsidRPr="00330894">
        <w:rPr>
          <w:rFonts w:ascii="Sans" w:hAnsi="Sans" w:cs="Sans Serif Collection"/>
          <w:bCs/>
          <w:iCs/>
          <w:sz w:val="18"/>
          <w:szCs w:val="18"/>
          <w:lang w:bidi="en-US"/>
        </w:rPr>
        <w:t>*</w:t>
      </w:r>
      <w:r w:rsidR="00A159A9" w:rsidRPr="00330894">
        <w:rPr>
          <w:rFonts w:ascii="Sans" w:hAnsi="Sans" w:cs="Sans Serif Collection"/>
          <w:bCs/>
          <w:iCs/>
          <w:sz w:val="18"/>
          <w:szCs w:val="18"/>
          <w:lang w:bidi="en-US"/>
        </w:rPr>
        <w:t>Corresponding Author:</w:t>
      </w:r>
      <w:r w:rsidR="00A159A9" w:rsidRPr="00330894">
        <w:rPr>
          <w:rFonts w:ascii="Sans" w:hAnsi="Sans" w:cs="Sans Serif Collection"/>
          <w:bCs/>
          <w:iCs/>
          <w:color w:val="A8D08D" w:themeColor="accent6" w:themeTint="99"/>
          <w:sz w:val="18"/>
          <w:szCs w:val="18"/>
          <w:lang w:bidi="en-US"/>
        </w:rPr>
        <w:t xml:space="preserve"> </w:t>
      </w:r>
      <w:r w:rsidR="000C0DF1" w:rsidRPr="00330894">
        <w:rPr>
          <w:rFonts w:ascii="Sans" w:hAnsi="Sans" w:cs="Sans Serif Collection"/>
          <w:b/>
          <w:bCs/>
          <w:iCs/>
          <w:color w:val="2E74B5" w:themeColor="accent1" w:themeShade="BF"/>
          <w:sz w:val="18"/>
          <w:szCs w:val="18"/>
          <w:lang w:bidi="en-US"/>
        </w:rPr>
        <w:t>email</w:t>
      </w:r>
    </w:p>
    <w:p w14:paraId="10E8E267" w14:textId="70B8AFEA" w:rsidR="00EB503E" w:rsidRPr="00330894" w:rsidRDefault="00EB503E" w:rsidP="00BD71AB">
      <w:pPr>
        <w:widowControl w:val="0"/>
        <w:ind w:firstLine="284"/>
        <w:jc w:val="both"/>
        <w:rPr>
          <w:rFonts w:ascii="Sans" w:hAnsi="Sans" w:cs="Sans Serif Collection"/>
          <w:bCs/>
          <w:iCs/>
          <w:sz w:val="18"/>
          <w:szCs w:val="18"/>
          <w:lang w:bidi="en-US"/>
        </w:rPr>
      </w:pPr>
    </w:p>
    <w:p w14:paraId="6C3C8AA3" w14:textId="32384A28" w:rsidR="00A159A9" w:rsidRPr="00330894" w:rsidRDefault="00BC56BF" w:rsidP="00BD71AB">
      <w:pPr>
        <w:widowControl w:val="0"/>
        <w:jc w:val="both"/>
        <w:rPr>
          <w:rFonts w:ascii="Sans" w:hAnsi="Sans" w:cs="Sans Serif Collection"/>
          <w:bCs/>
          <w:iCs/>
          <w:sz w:val="15"/>
          <w:szCs w:val="15"/>
          <w:lang w:bidi="en-US"/>
        </w:rPr>
      </w:pPr>
      <w:r w:rsidRPr="00330894">
        <w:rPr>
          <w:rFonts w:ascii="Sans" w:hAnsi="Sans" w:cs="Sans Serif Collection"/>
          <w:bCs/>
          <w:iCs/>
          <w:noProof/>
          <w:sz w:val="15"/>
          <w:szCs w:val="15"/>
          <w:lang w:bidi="en-US"/>
        </w:rPr>
        <mc:AlternateContent>
          <mc:Choice Requires="wps">
            <w:drawing>
              <wp:anchor distT="0" distB="0" distL="114300" distR="114300" simplePos="0" relativeHeight="251659264" behindDoc="1" locked="0" layoutInCell="1" allowOverlap="1" wp14:anchorId="0F624F58" wp14:editId="44F8EDC7">
                <wp:simplePos x="0" y="0"/>
                <wp:positionH relativeFrom="margin">
                  <wp:align>right</wp:align>
                </wp:positionH>
                <wp:positionV relativeFrom="paragraph">
                  <wp:posOffset>61595</wp:posOffset>
                </wp:positionV>
                <wp:extent cx="4248150" cy="2752725"/>
                <wp:effectExtent l="0" t="0" r="0" b="9525"/>
                <wp:wrapNone/>
                <wp:docPr id="1740102685" name="Rectangle 7"/>
                <wp:cNvGraphicFramePr/>
                <a:graphic xmlns:a="http://schemas.openxmlformats.org/drawingml/2006/main">
                  <a:graphicData uri="http://schemas.microsoft.com/office/word/2010/wordprocessingShape">
                    <wps:wsp>
                      <wps:cNvSpPr/>
                      <wps:spPr>
                        <a:xfrm>
                          <a:off x="0" y="0"/>
                          <a:ext cx="4248150" cy="2752725"/>
                        </a:xfrm>
                        <a:prstGeom prst="rect">
                          <a:avLst/>
                        </a:prstGeom>
                        <a:solidFill>
                          <a:schemeClr val="accent5">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EA3AE09" w14:textId="2DF47FED" w:rsidR="006F725A" w:rsidRPr="00330894" w:rsidRDefault="006F725A" w:rsidP="006F725A">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24F58" id="Rectangle 7" o:spid="_x0000_s1026" style="position:absolute;left:0;text-align:left;margin-left:283.3pt;margin-top:4.85pt;width:334.5pt;height:216.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" fillcolor="#d9e2f3 [664]" stroked="f">
                <v:fill opacity="32896f"/>
                <v:textbox>
                  <w:txbxContent>
                    <w:p w14:paraId="7EA3AE09" w14:textId="2DF47FED" w:rsidR="006F725A" w:rsidRPr="00330894" w:rsidRDefault="006F725A" w:rsidP="006F725A">
                      <w:pPr>
                        <w:rPr>
                          <w14:textOutline w14:w="9525" w14:cap="rnd" w14:cmpd="sng" w14:algn="ctr">
                            <w14:solidFill>
                              <w14:srgbClr w14:val="000000"/>
                            </w14:solidFill>
                            <w14:prstDash w14:val="solid"/>
                            <w14:bevel/>
                          </w14:textOutline>
                        </w:rPr>
                      </w:pPr>
                    </w:p>
                  </w:txbxContent>
                </v:textbox>
                <w10:wrap anchorx="margin"/>
              </v:rect>
            </w:pict>
          </mc:Fallback>
        </mc:AlternateContent>
      </w:r>
    </w:p>
    <w:p w14:paraId="699F7471" w14:textId="77777777" w:rsidR="000E3929" w:rsidRPr="00330894" w:rsidRDefault="000E3929" w:rsidP="00BD71AB">
      <w:pPr>
        <w:widowControl w:val="0"/>
        <w:jc w:val="both"/>
        <w:rPr>
          <w:rFonts w:ascii="Sans" w:hAnsi="Sans" w:cs="Sans Serif Collection"/>
          <w:b/>
          <w:bCs/>
          <w:iCs/>
          <w:sz w:val="15"/>
          <w:szCs w:val="15"/>
          <w:lang w:bidi="en-US"/>
        </w:rPr>
        <w:sectPr w:rsidR="000E3929" w:rsidRPr="00330894" w:rsidSect="00BD71AB">
          <w:headerReference w:type="default" r:id="rId10"/>
          <w:footerReference w:type="even" r:id="rId11"/>
          <w:footerReference w:type="default" r:id="rId12"/>
          <w:type w:val="continuous"/>
          <w:pgSz w:w="11907" w:h="16840" w:code="9"/>
          <w:pgMar w:top="1009" w:right="1418" w:bottom="1009" w:left="1418" w:header="567" w:footer="567" w:gutter="0"/>
          <w:pgNumType w:start="1"/>
          <w:cols w:space="459"/>
          <w:docGrid w:linePitch="360"/>
        </w:sectPr>
      </w:pPr>
    </w:p>
    <w:p w14:paraId="15D11E1F" w14:textId="4CB439E3" w:rsidR="00955CAB" w:rsidRPr="00330894" w:rsidRDefault="00955CAB" w:rsidP="00BD71AB">
      <w:pPr>
        <w:widowControl w:val="0"/>
        <w:jc w:val="both"/>
        <w:rPr>
          <w:rFonts w:ascii="Sans" w:hAnsi="Sans" w:cs="Sans Serif Collection"/>
          <w:b/>
          <w:bCs/>
          <w:iCs/>
          <w:sz w:val="16"/>
          <w:szCs w:val="16"/>
          <w:lang w:bidi="en-US"/>
        </w:rPr>
      </w:pPr>
      <w:r w:rsidRPr="00330894">
        <w:rPr>
          <w:rFonts w:ascii="Sans" w:hAnsi="Sans" w:cs="Sans Serif Collection"/>
          <w:b/>
          <w:bCs/>
          <w:iCs/>
          <w:sz w:val="16"/>
          <w:szCs w:val="16"/>
          <w:lang w:bidi="en-US"/>
        </w:rPr>
        <w:t>Article</w:t>
      </w:r>
      <w:r w:rsidR="00B73E34" w:rsidRPr="00330894">
        <w:rPr>
          <w:rFonts w:ascii="Sans" w:hAnsi="Sans" w:cs="Sans Serif Collection"/>
          <w:b/>
          <w:bCs/>
          <w:iCs/>
          <w:sz w:val="16"/>
          <w:szCs w:val="16"/>
          <w:lang w:bidi="en-US"/>
        </w:rPr>
        <w:t xml:space="preserve"> Info</w:t>
      </w:r>
    </w:p>
    <w:p w14:paraId="1ABE0500" w14:textId="09093713" w:rsidR="00124AFB" w:rsidRPr="00330894" w:rsidRDefault="00124AFB" w:rsidP="00BD71AB">
      <w:pPr>
        <w:widowControl w:val="0"/>
        <w:jc w:val="both"/>
        <w:rPr>
          <w:rFonts w:ascii="Sans" w:hAnsi="Sans" w:cs="Sans Serif Collection"/>
          <w:iCs/>
          <w:sz w:val="16"/>
          <w:szCs w:val="16"/>
          <w:lang w:bidi="en-US"/>
        </w:rPr>
      </w:pPr>
      <w:r w:rsidRPr="00330894">
        <w:rPr>
          <w:rFonts w:ascii="Sans" w:hAnsi="Sans" w:cs="Sans Serif Collection"/>
          <w:iCs/>
          <w:sz w:val="16"/>
          <w:szCs w:val="16"/>
          <w:lang w:bidi="en-US"/>
        </w:rPr>
        <w:t>Received</w:t>
      </w:r>
      <w:r w:rsidR="000C0DF1" w:rsidRPr="00330894">
        <w:rPr>
          <w:rFonts w:ascii="Sans" w:hAnsi="Sans" w:cs="Sans Serif Collection"/>
          <w:iCs/>
          <w:sz w:val="16"/>
          <w:szCs w:val="16"/>
          <w:lang w:bidi="en-US"/>
        </w:rPr>
        <w:t>…</w:t>
      </w:r>
    </w:p>
    <w:p w14:paraId="362A9882" w14:textId="199A73E2" w:rsidR="00AD4CD1" w:rsidRPr="00330894" w:rsidRDefault="00AD4CD1" w:rsidP="00BD71AB">
      <w:pPr>
        <w:widowControl w:val="0"/>
        <w:jc w:val="both"/>
        <w:rPr>
          <w:rFonts w:ascii="Sans" w:hAnsi="Sans" w:cs="Sans Serif Collection"/>
          <w:iCs/>
          <w:sz w:val="16"/>
          <w:szCs w:val="16"/>
          <w:lang w:bidi="en-US"/>
        </w:rPr>
      </w:pPr>
      <w:r w:rsidRPr="00330894">
        <w:rPr>
          <w:rFonts w:ascii="Sans" w:hAnsi="Sans" w:cs="Sans Serif Collection"/>
          <w:iCs/>
          <w:sz w:val="16"/>
          <w:szCs w:val="16"/>
          <w:lang w:bidi="en-US"/>
        </w:rPr>
        <w:t>Revised</w:t>
      </w:r>
      <w:r w:rsidR="000C0DF1" w:rsidRPr="00330894">
        <w:rPr>
          <w:rFonts w:ascii="Sans" w:hAnsi="Sans" w:cs="Sans Serif Collection"/>
          <w:iCs/>
          <w:sz w:val="16"/>
          <w:szCs w:val="16"/>
          <w:lang w:bidi="en-US"/>
        </w:rPr>
        <w:t>…</w:t>
      </w:r>
    </w:p>
    <w:p w14:paraId="06D28A06" w14:textId="5BF71D9F" w:rsidR="00124AFB" w:rsidRPr="00330894" w:rsidRDefault="00124AFB" w:rsidP="00BD71AB">
      <w:pPr>
        <w:widowControl w:val="0"/>
        <w:tabs>
          <w:tab w:val="left" w:pos="284"/>
        </w:tabs>
        <w:jc w:val="both"/>
        <w:rPr>
          <w:rFonts w:ascii="Sans" w:hAnsi="Sans" w:cs="Sans Serif Collection"/>
          <w:iCs/>
          <w:sz w:val="16"/>
          <w:szCs w:val="16"/>
          <w:lang w:bidi="en-US"/>
        </w:rPr>
      </w:pPr>
      <w:r w:rsidRPr="00330894">
        <w:rPr>
          <w:rFonts w:ascii="Sans" w:hAnsi="Sans" w:cs="Sans Serif Collection"/>
          <w:iCs/>
          <w:sz w:val="16"/>
          <w:szCs w:val="16"/>
          <w:lang w:bidi="en-US"/>
        </w:rPr>
        <w:t>Accepted</w:t>
      </w:r>
      <w:r w:rsidR="000C0DF1" w:rsidRPr="00330894">
        <w:rPr>
          <w:rFonts w:ascii="Sans" w:hAnsi="Sans" w:cs="Sans Serif Collection"/>
          <w:iCs/>
          <w:sz w:val="16"/>
          <w:szCs w:val="16"/>
          <w:lang w:bidi="en-US"/>
        </w:rPr>
        <w:t>…</w:t>
      </w:r>
    </w:p>
    <w:p w14:paraId="108524E5" w14:textId="2C712F73" w:rsidR="008C5F6C" w:rsidRPr="00330894" w:rsidRDefault="008C5F6C" w:rsidP="00BD71AB">
      <w:pPr>
        <w:widowControl w:val="0"/>
        <w:jc w:val="both"/>
        <w:rPr>
          <w:rFonts w:ascii="Sans" w:hAnsi="Sans" w:cs="Sans Serif Collection"/>
          <w:bCs/>
          <w:iCs/>
          <w:sz w:val="16"/>
          <w:szCs w:val="16"/>
          <w:lang w:bidi="en-US"/>
        </w:rPr>
      </w:pPr>
    </w:p>
    <w:p w14:paraId="00A4E897" w14:textId="01FBBAC1" w:rsidR="00B73E34" w:rsidRPr="00330894" w:rsidRDefault="008C5F6C" w:rsidP="00BD71AB">
      <w:pPr>
        <w:widowControl w:val="0"/>
        <w:jc w:val="both"/>
        <w:rPr>
          <w:rFonts w:ascii="Sans" w:hAnsi="Sans" w:cs="Sans Serif Collection"/>
          <w:b/>
          <w:iCs/>
          <w:sz w:val="16"/>
          <w:szCs w:val="16"/>
          <w:lang w:bidi="en-US"/>
        </w:rPr>
      </w:pPr>
      <w:r w:rsidRPr="00330894">
        <w:rPr>
          <w:rFonts w:ascii="Sans" w:hAnsi="Sans" w:cs="Sans Serif Collection"/>
          <w:b/>
          <w:iCs/>
          <w:sz w:val="16"/>
          <w:szCs w:val="16"/>
          <w:lang w:bidi="en-US"/>
        </w:rPr>
        <w:t>Keyword</w:t>
      </w:r>
      <w:r w:rsidR="00B73E34" w:rsidRPr="00330894">
        <w:rPr>
          <w:rFonts w:ascii="Sans" w:hAnsi="Sans" w:cs="Sans Serif Collection"/>
          <w:b/>
          <w:iCs/>
          <w:sz w:val="16"/>
          <w:szCs w:val="16"/>
          <w:lang w:bidi="en-US"/>
        </w:rPr>
        <w:t>s</w:t>
      </w:r>
    </w:p>
    <w:p w14:paraId="3C4759ED" w14:textId="05D7BD83" w:rsidR="00B73E34" w:rsidRPr="00330894" w:rsidRDefault="000C0DF1" w:rsidP="00BD71AB">
      <w:pPr>
        <w:widowControl w:val="0"/>
        <w:jc w:val="both"/>
        <w:rPr>
          <w:rFonts w:ascii="Sans" w:hAnsi="Sans" w:cs="Sans Serif Collection"/>
          <w:bCs/>
          <w:iCs/>
          <w:sz w:val="16"/>
          <w:szCs w:val="16"/>
          <w:lang w:bidi="en-US"/>
        </w:rPr>
      </w:pPr>
      <w:r w:rsidRPr="00330894">
        <w:rPr>
          <w:rFonts w:ascii="Sans" w:hAnsi="Sans" w:cs="Sans Serif Collection"/>
          <w:bCs/>
          <w:iCs/>
          <w:sz w:val="16"/>
          <w:szCs w:val="16"/>
          <w:lang w:bidi="en-US"/>
        </w:rPr>
        <w:t>3-5 and separate</w:t>
      </w:r>
    </w:p>
    <w:p w14:paraId="2BAF25BC" w14:textId="70528F4B" w:rsidR="000C0DF1" w:rsidRPr="00330894" w:rsidRDefault="000C0DF1" w:rsidP="00BD71AB">
      <w:pPr>
        <w:widowControl w:val="0"/>
        <w:jc w:val="both"/>
        <w:rPr>
          <w:rFonts w:ascii="Sans" w:hAnsi="Sans" w:cs="Sans Serif Collection"/>
          <w:bCs/>
          <w:iCs/>
          <w:sz w:val="16"/>
          <w:szCs w:val="16"/>
          <w:lang w:bidi="en-US"/>
        </w:rPr>
      </w:pPr>
      <w:r w:rsidRPr="00330894">
        <w:rPr>
          <w:rFonts w:ascii="Sans" w:hAnsi="Sans" w:cs="Sans Serif Collection"/>
          <w:bCs/>
          <w:iCs/>
          <w:sz w:val="16"/>
          <w:szCs w:val="16"/>
          <w:lang w:bidi="en-US"/>
        </w:rPr>
        <w:t>by semicolon;</w:t>
      </w:r>
    </w:p>
    <w:p w14:paraId="5A99EDD7" w14:textId="23BFB971" w:rsidR="00B73E34" w:rsidRPr="00330894" w:rsidRDefault="00B73E34" w:rsidP="004C5D6F">
      <w:pPr>
        <w:widowControl w:val="0"/>
        <w:jc w:val="both"/>
        <w:rPr>
          <w:rFonts w:ascii="Sans" w:hAnsi="Sans" w:cs="Sans Serif Collection"/>
          <w:b/>
          <w:iCs/>
          <w:sz w:val="15"/>
          <w:szCs w:val="15"/>
          <w:lang w:bidi="en-US"/>
        </w:rPr>
      </w:pPr>
    </w:p>
    <w:p w14:paraId="121FDF01" w14:textId="288E37A7" w:rsidR="008C5F6C" w:rsidRPr="00330894" w:rsidRDefault="008C5F6C" w:rsidP="004C5D6F">
      <w:pPr>
        <w:widowControl w:val="0"/>
        <w:jc w:val="both"/>
        <w:rPr>
          <w:rFonts w:ascii="Sans" w:hAnsi="Sans" w:cs="Sans Serif Collection"/>
          <w:bCs/>
          <w:iCs/>
          <w:sz w:val="15"/>
          <w:szCs w:val="15"/>
          <w:lang w:bidi="en-US"/>
        </w:rPr>
      </w:pPr>
    </w:p>
    <w:p w14:paraId="5605C46C" w14:textId="7A20817A" w:rsidR="00CD75AD" w:rsidRPr="00330894" w:rsidRDefault="00CD75AD" w:rsidP="00330894">
      <w:pPr>
        <w:widowControl w:val="0"/>
        <w:ind w:left="142" w:right="795" w:firstLine="283"/>
        <w:jc w:val="both"/>
        <w:rPr>
          <w:rFonts w:ascii="Sans" w:hAnsi="Sans" w:cs="Sans Serif Collection"/>
          <w:b/>
          <w:bCs/>
          <w:iCs/>
          <w:color w:val="2E74B5" w:themeColor="accent1" w:themeShade="BF"/>
          <w:sz w:val="20"/>
          <w:szCs w:val="20"/>
          <w:lang w:bidi="en-US"/>
        </w:rPr>
      </w:pPr>
      <w:r w:rsidRPr="00330894">
        <w:rPr>
          <w:rFonts w:ascii="Sans" w:hAnsi="Sans" w:cs="Sans Serif Collection"/>
          <w:bCs/>
          <w:iCs/>
          <w:sz w:val="20"/>
          <w:szCs w:val="20"/>
          <w:lang w:bidi="en-US"/>
        </w:rPr>
        <w:br w:type="column"/>
      </w:r>
      <w:r w:rsidR="00AD4CD1" w:rsidRPr="00330894">
        <w:rPr>
          <w:rFonts w:ascii="Sans" w:hAnsi="Sans" w:cs="Sans Serif Collection"/>
          <w:b/>
          <w:bCs/>
          <w:iCs/>
          <w:color w:val="2E74B5" w:themeColor="accent1" w:themeShade="BF"/>
          <w:sz w:val="20"/>
          <w:szCs w:val="20"/>
          <w:lang w:bidi="en-US"/>
        </w:rPr>
        <w:t>Abstract</w:t>
      </w:r>
    </w:p>
    <w:p w14:paraId="364D3E93" w14:textId="69E44D06" w:rsidR="00981DA6" w:rsidRPr="00330894" w:rsidRDefault="004313F5" w:rsidP="00330894">
      <w:pPr>
        <w:widowControl w:val="0"/>
        <w:spacing w:line="228" w:lineRule="auto"/>
        <w:ind w:left="426" w:right="197"/>
        <w:jc w:val="both"/>
        <w:rPr>
          <w:rFonts w:ascii="Sans" w:eastAsia="Times New Roman" w:hAnsi="Sans" w:cs="Sans Serif Collection"/>
          <w:sz w:val="20"/>
          <w:szCs w:val="20"/>
          <w:lang w:val="id-ID"/>
        </w:rPr>
        <w:sectPr w:rsidR="00981DA6" w:rsidRPr="00330894" w:rsidSect="00BD71AB">
          <w:type w:val="continuous"/>
          <w:pgSz w:w="11907" w:h="16840" w:code="9"/>
          <w:pgMar w:top="1009" w:right="1418" w:bottom="1009" w:left="1418" w:header="567" w:footer="567" w:gutter="0"/>
          <w:cols w:num="2" w:space="459" w:equalWidth="0">
            <w:col w:w="1650" w:space="560"/>
            <w:col w:w="6860"/>
          </w:cols>
          <w:docGrid w:linePitch="360"/>
        </w:sectPr>
      </w:pPr>
      <w:r w:rsidRPr="00330894">
        <w:rPr>
          <w:rFonts w:ascii="Sans" w:eastAsia="Times New Roman" w:hAnsi="Sans" w:cs="Sans Serif Collection"/>
          <w:sz w:val="20"/>
          <w:szCs w:val="20"/>
          <w:lang w:val="id-ID"/>
        </w:rPr>
        <w:t>Please write the abstract neatly here using</w:t>
      </w:r>
      <w:r w:rsidR="00286843" w:rsidRPr="00330894">
        <w:rPr>
          <w:rFonts w:ascii="Sans" w:eastAsia="Times New Roman" w:hAnsi="Sans" w:cs="Sans Serif Collection"/>
          <w:sz w:val="20"/>
          <w:szCs w:val="20"/>
          <w:lang w:val="id-ID"/>
        </w:rPr>
        <w:t xml:space="preserve"> Sans</w:t>
      </w:r>
      <w:r w:rsidRPr="00330894">
        <w:rPr>
          <w:rFonts w:ascii="Sans" w:eastAsia="Times New Roman" w:hAnsi="Sans" w:cs="Sans Serif Collection"/>
          <w:sz w:val="20"/>
          <w:szCs w:val="20"/>
          <w:lang w:val="id-ID"/>
        </w:rPr>
        <w:t xml:space="preserve">  10</w:t>
      </w:r>
      <w:r w:rsidR="00330894">
        <w:rPr>
          <w:rFonts w:ascii="Sans" w:eastAsia="Times New Roman" w:hAnsi="Sans" w:cs="Sans Serif Collection"/>
          <w:sz w:val="20"/>
          <w:szCs w:val="20"/>
          <w:lang w:val="id-ID"/>
        </w:rPr>
        <w:t xml:space="preserve">. </w:t>
      </w:r>
      <w:r w:rsidR="00330894" w:rsidRPr="00330894">
        <w:rPr>
          <w:rFonts w:ascii="Sans" w:eastAsia="Times New Roman" w:hAnsi="Sans" w:cs="Sans Serif Collection"/>
          <w:sz w:val="20"/>
          <w:szCs w:val="20"/>
          <w:lang w:val="id-ID"/>
        </w:rPr>
        <w:t>Please write the abstract neatly here using Sans  10</w:t>
      </w:r>
      <w:r w:rsidR="00330894">
        <w:rPr>
          <w:rFonts w:ascii="Sans" w:eastAsia="Times New Roman" w:hAnsi="Sans" w:cs="Sans Serif Collection"/>
          <w:sz w:val="20"/>
          <w:szCs w:val="20"/>
          <w:lang w:val="id-ID"/>
        </w:rPr>
        <w:t xml:space="preserve">. </w:t>
      </w:r>
      <w:r w:rsidR="00330894" w:rsidRPr="00330894">
        <w:rPr>
          <w:rFonts w:ascii="Sans" w:eastAsia="Times New Roman" w:hAnsi="Sans" w:cs="Sans Serif Collection"/>
          <w:sz w:val="20"/>
          <w:szCs w:val="20"/>
          <w:lang w:val="id-ID"/>
        </w:rPr>
        <w:t>Please write the abstract neatly here using Sans  10</w:t>
      </w:r>
      <w:r w:rsidR="00330894">
        <w:rPr>
          <w:rFonts w:ascii="Sans" w:eastAsia="Times New Roman" w:hAnsi="Sans" w:cs="Sans Serif Collection"/>
          <w:sz w:val="20"/>
          <w:szCs w:val="20"/>
          <w:lang w:val="id-ID"/>
        </w:rPr>
        <w:t xml:space="preserve">. </w:t>
      </w:r>
      <w:r w:rsidR="00330894" w:rsidRPr="00330894">
        <w:rPr>
          <w:rFonts w:ascii="Sans" w:eastAsia="Times New Roman" w:hAnsi="Sans" w:cs="Sans Serif Collection"/>
          <w:sz w:val="20"/>
          <w:szCs w:val="20"/>
          <w:lang w:val="id-ID"/>
        </w:rPr>
        <w:t>Please write the abstract neatly here using Sans  10</w:t>
      </w:r>
      <w:r w:rsidR="00330894">
        <w:rPr>
          <w:rFonts w:ascii="Sans" w:eastAsia="Times New Roman" w:hAnsi="Sans" w:cs="Sans Serif Collection"/>
          <w:sz w:val="20"/>
          <w:szCs w:val="20"/>
          <w:lang w:val="id-ID"/>
        </w:rPr>
        <w:t xml:space="preserve">. </w:t>
      </w:r>
      <w:r w:rsidR="00330894" w:rsidRPr="00330894">
        <w:rPr>
          <w:rFonts w:ascii="Sans" w:eastAsia="Times New Roman" w:hAnsi="Sans" w:cs="Sans Serif Collection"/>
          <w:sz w:val="20"/>
          <w:szCs w:val="20"/>
          <w:lang w:val="id-ID"/>
        </w:rPr>
        <w:t>Please write the abstract neatly here using Sans  10</w:t>
      </w:r>
      <w:r w:rsidR="00330894">
        <w:rPr>
          <w:rFonts w:ascii="Sans" w:eastAsia="Times New Roman" w:hAnsi="Sans" w:cs="Sans Serif Collection"/>
          <w:sz w:val="20"/>
          <w:szCs w:val="20"/>
          <w:lang w:val="id-ID"/>
        </w:rPr>
        <w:t xml:space="preserve">. </w:t>
      </w:r>
      <w:r w:rsidR="00330894" w:rsidRPr="00330894">
        <w:rPr>
          <w:rFonts w:ascii="Sans" w:eastAsia="Times New Roman" w:hAnsi="Sans" w:cs="Sans Serif Collection"/>
          <w:sz w:val="20"/>
          <w:szCs w:val="20"/>
          <w:lang w:val="id-ID"/>
        </w:rPr>
        <w:t>Please write the abstract neatly here using Sans  10</w:t>
      </w:r>
      <w:r w:rsidR="00330894">
        <w:rPr>
          <w:rFonts w:ascii="Sans" w:eastAsia="Times New Roman" w:hAnsi="Sans" w:cs="Sans Serif Collection"/>
          <w:sz w:val="20"/>
          <w:szCs w:val="20"/>
          <w:lang w:val="id-ID"/>
        </w:rPr>
        <w:t xml:space="preserve">. </w:t>
      </w:r>
      <w:r w:rsidR="00330894" w:rsidRPr="00330894">
        <w:rPr>
          <w:rFonts w:ascii="Sans" w:eastAsia="Times New Roman" w:hAnsi="Sans" w:cs="Sans Serif Collection"/>
          <w:sz w:val="20"/>
          <w:szCs w:val="20"/>
          <w:lang w:val="id-ID"/>
        </w:rPr>
        <w:t>Please write the abstract neatly here using Sans  10</w:t>
      </w:r>
      <w:r w:rsidR="00330894">
        <w:rPr>
          <w:rFonts w:ascii="Sans" w:eastAsia="Times New Roman" w:hAnsi="Sans" w:cs="Sans Serif Collection"/>
          <w:sz w:val="20"/>
          <w:szCs w:val="20"/>
          <w:lang w:val="id-ID"/>
        </w:rPr>
        <w:t xml:space="preserve">. </w:t>
      </w:r>
      <w:r w:rsidR="00330894" w:rsidRPr="00330894">
        <w:rPr>
          <w:rFonts w:ascii="Sans" w:eastAsia="Times New Roman" w:hAnsi="Sans" w:cs="Sans Serif Collection"/>
          <w:sz w:val="20"/>
          <w:szCs w:val="20"/>
          <w:lang w:val="id-ID"/>
        </w:rPr>
        <w:t>Please write the abstract neatly here using Sans  10</w:t>
      </w:r>
      <w:r w:rsidR="00330894">
        <w:rPr>
          <w:rFonts w:ascii="Sans" w:eastAsia="Times New Roman" w:hAnsi="Sans" w:cs="Sans Serif Collection"/>
          <w:sz w:val="20"/>
          <w:szCs w:val="20"/>
          <w:lang w:val="id-ID"/>
        </w:rPr>
        <w:t xml:space="preserve">. </w:t>
      </w:r>
      <w:r w:rsidR="00330894" w:rsidRPr="00330894">
        <w:rPr>
          <w:rFonts w:ascii="Sans" w:eastAsia="Times New Roman" w:hAnsi="Sans" w:cs="Sans Serif Collection"/>
          <w:sz w:val="20"/>
          <w:szCs w:val="20"/>
          <w:lang w:val="id-ID"/>
        </w:rPr>
        <w:t>Please write the abstract neatly here using Sans  10</w:t>
      </w:r>
      <w:r w:rsidR="00330894">
        <w:rPr>
          <w:rFonts w:ascii="Sans" w:eastAsia="Times New Roman" w:hAnsi="Sans" w:cs="Sans Serif Collection"/>
          <w:sz w:val="20"/>
          <w:szCs w:val="20"/>
          <w:lang w:val="id-ID"/>
        </w:rPr>
        <w:t xml:space="preserve">. </w:t>
      </w:r>
      <w:r w:rsidR="00330894" w:rsidRPr="00330894">
        <w:rPr>
          <w:rFonts w:ascii="Sans" w:eastAsia="Times New Roman" w:hAnsi="Sans" w:cs="Sans Serif Collection"/>
          <w:sz w:val="20"/>
          <w:szCs w:val="20"/>
          <w:lang w:val="id-ID"/>
        </w:rPr>
        <w:t>Please write the abstract neatly here using Sans  10</w:t>
      </w:r>
      <w:r w:rsidR="00330894">
        <w:rPr>
          <w:rFonts w:ascii="Sans" w:eastAsia="Times New Roman" w:hAnsi="Sans" w:cs="Sans Serif Collection"/>
          <w:sz w:val="20"/>
          <w:szCs w:val="20"/>
          <w:lang w:val="id-ID"/>
        </w:rPr>
        <w:t xml:space="preserve">. </w:t>
      </w:r>
      <w:r w:rsidR="00330894" w:rsidRPr="00330894">
        <w:rPr>
          <w:rFonts w:ascii="Sans" w:eastAsia="Times New Roman" w:hAnsi="Sans" w:cs="Sans Serif Collection"/>
          <w:sz w:val="20"/>
          <w:szCs w:val="20"/>
          <w:lang w:val="id-ID"/>
        </w:rPr>
        <w:t>Please write the abstract neatly here using Sans  10</w:t>
      </w:r>
      <w:r w:rsidR="00330894">
        <w:rPr>
          <w:rFonts w:ascii="Sans" w:eastAsia="Times New Roman" w:hAnsi="Sans" w:cs="Sans Serif Collection"/>
          <w:sz w:val="20"/>
          <w:szCs w:val="20"/>
          <w:lang w:val="id-ID"/>
        </w:rPr>
        <w:t xml:space="preserve">. </w:t>
      </w:r>
      <w:r w:rsidR="00330894" w:rsidRPr="00330894">
        <w:rPr>
          <w:rFonts w:ascii="Sans" w:eastAsia="Times New Roman" w:hAnsi="Sans" w:cs="Sans Serif Collection"/>
          <w:sz w:val="20"/>
          <w:szCs w:val="20"/>
          <w:lang w:val="id-ID"/>
        </w:rPr>
        <w:t>Please write the abstract neatly here using Sans  10</w:t>
      </w:r>
      <w:r w:rsidR="00330894">
        <w:rPr>
          <w:rFonts w:ascii="Sans" w:eastAsia="Times New Roman" w:hAnsi="Sans" w:cs="Sans Serif Collection"/>
          <w:sz w:val="20"/>
          <w:szCs w:val="20"/>
          <w:lang w:val="id-ID"/>
        </w:rPr>
        <w:t xml:space="preserve">. </w:t>
      </w:r>
      <w:r w:rsidR="00330894" w:rsidRPr="00330894">
        <w:rPr>
          <w:rFonts w:ascii="Sans" w:eastAsia="Times New Roman" w:hAnsi="Sans" w:cs="Sans Serif Collection"/>
          <w:sz w:val="20"/>
          <w:szCs w:val="20"/>
          <w:lang w:val="id-ID"/>
        </w:rPr>
        <w:t>Please write the abstract neatly here using Sans  10</w:t>
      </w:r>
      <w:r w:rsidR="00330894">
        <w:rPr>
          <w:rFonts w:ascii="Sans" w:eastAsia="Times New Roman" w:hAnsi="Sans" w:cs="Sans Serif Collection"/>
          <w:sz w:val="20"/>
          <w:szCs w:val="20"/>
          <w:lang w:val="id-ID"/>
        </w:rPr>
        <w:t>.</w:t>
      </w:r>
      <w:r w:rsidR="00330894" w:rsidRPr="00330894">
        <w:rPr>
          <w:rFonts w:ascii="Sans" w:eastAsia="Times New Roman" w:hAnsi="Sans" w:cs="Sans Serif Collection"/>
          <w:sz w:val="20"/>
          <w:szCs w:val="20"/>
          <w:lang w:val="id-ID"/>
        </w:rPr>
        <w:t xml:space="preserve"> Please write the abstract neatly here using Sans  10</w:t>
      </w:r>
      <w:r w:rsidR="00330894">
        <w:rPr>
          <w:rFonts w:ascii="Sans" w:eastAsia="Times New Roman" w:hAnsi="Sans" w:cs="Sans Serif Collection"/>
          <w:sz w:val="20"/>
          <w:szCs w:val="20"/>
          <w:lang w:val="id-ID"/>
        </w:rPr>
        <w:t>.</w:t>
      </w:r>
      <w:r w:rsidR="00330894" w:rsidRPr="00330894">
        <w:rPr>
          <w:rFonts w:ascii="Sans" w:eastAsia="Times New Roman" w:hAnsi="Sans" w:cs="Sans Serif Collection"/>
          <w:sz w:val="20"/>
          <w:szCs w:val="20"/>
          <w:lang w:val="id-ID"/>
        </w:rPr>
        <w:t xml:space="preserve"> Please write the abstract neatly here using Sans  10</w:t>
      </w:r>
      <w:r w:rsidR="00330894">
        <w:rPr>
          <w:rFonts w:ascii="Sans" w:eastAsia="Times New Roman" w:hAnsi="Sans" w:cs="Sans Serif Collection"/>
          <w:sz w:val="20"/>
          <w:szCs w:val="20"/>
          <w:lang w:val="id-ID"/>
        </w:rPr>
        <w:t>.</w:t>
      </w:r>
      <w:r w:rsidR="00330894" w:rsidRPr="00330894">
        <w:rPr>
          <w:rFonts w:ascii="Sans" w:eastAsia="Times New Roman" w:hAnsi="Sans" w:cs="Sans Serif Collection"/>
          <w:sz w:val="20"/>
          <w:szCs w:val="20"/>
          <w:lang w:val="id-ID"/>
        </w:rPr>
        <w:t xml:space="preserve"> Please write the abstract neatly here using Sans  10</w:t>
      </w:r>
      <w:r w:rsidR="00330894">
        <w:rPr>
          <w:rFonts w:ascii="Sans" w:eastAsia="Times New Roman" w:hAnsi="Sans" w:cs="Sans Serif Collection"/>
          <w:sz w:val="20"/>
          <w:szCs w:val="20"/>
          <w:lang w:val="id-ID"/>
        </w:rPr>
        <w:t>.</w:t>
      </w:r>
      <w:r w:rsidR="00330894" w:rsidRPr="00330894">
        <w:rPr>
          <w:rFonts w:ascii="Sans" w:eastAsia="Times New Roman" w:hAnsi="Sans" w:cs="Sans Serif Collection"/>
          <w:sz w:val="20"/>
          <w:szCs w:val="20"/>
          <w:lang w:val="id-ID"/>
        </w:rPr>
        <w:t xml:space="preserve"> Please write the abstract neatly here using Sans  10</w:t>
      </w:r>
      <w:r w:rsidR="00330894">
        <w:rPr>
          <w:rFonts w:ascii="Sans" w:eastAsia="Times New Roman" w:hAnsi="Sans" w:cs="Sans Serif Collection"/>
          <w:sz w:val="20"/>
          <w:szCs w:val="20"/>
          <w:lang w:val="id-ID"/>
        </w:rPr>
        <w:t>.</w:t>
      </w:r>
      <w:r w:rsidR="00330894" w:rsidRPr="00330894">
        <w:rPr>
          <w:rFonts w:ascii="Sans" w:eastAsia="Times New Roman" w:hAnsi="Sans" w:cs="Sans Serif Collection"/>
          <w:sz w:val="20"/>
          <w:szCs w:val="20"/>
          <w:lang w:val="id-ID"/>
        </w:rPr>
        <w:t xml:space="preserve"> Please write the abstract neatly here using Sans  10</w:t>
      </w:r>
      <w:r w:rsidR="00330894">
        <w:rPr>
          <w:rFonts w:ascii="Sans" w:eastAsia="Times New Roman" w:hAnsi="Sans" w:cs="Sans Serif Collection"/>
          <w:sz w:val="20"/>
          <w:szCs w:val="20"/>
          <w:lang w:val="id-ID"/>
        </w:rPr>
        <w:t>.</w:t>
      </w:r>
      <w:r w:rsidR="00330894" w:rsidRPr="00330894">
        <w:rPr>
          <w:rFonts w:ascii="Sans" w:eastAsia="Times New Roman" w:hAnsi="Sans" w:cs="Sans Serif Collection"/>
          <w:sz w:val="20"/>
          <w:szCs w:val="20"/>
          <w:lang w:val="id-ID"/>
        </w:rPr>
        <w:t xml:space="preserve"> Please write the abstract neatly here using Sans  10</w:t>
      </w:r>
      <w:r w:rsidR="00330894">
        <w:rPr>
          <w:rFonts w:ascii="Sans" w:eastAsia="Times New Roman" w:hAnsi="Sans" w:cs="Sans Serif Collection"/>
          <w:sz w:val="20"/>
          <w:szCs w:val="20"/>
          <w:lang w:val="id-ID"/>
        </w:rPr>
        <w:t>.</w:t>
      </w:r>
      <w:r w:rsidR="00330894" w:rsidRPr="00330894">
        <w:rPr>
          <w:rFonts w:ascii="Sans" w:eastAsia="Times New Roman" w:hAnsi="Sans" w:cs="Sans Serif Collection"/>
          <w:sz w:val="20"/>
          <w:szCs w:val="20"/>
          <w:lang w:val="id-ID"/>
        </w:rPr>
        <w:t xml:space="preserve"> Please write the abstract neatly here using Sans  10</w:t>
      </w:r>
      <w:r w:rsidR="00330894">
        <w:rPr>
          <w:rFonts w:ascii="Sans" w:eastAsia="Times New Roman" w:hAnsi="Sans" w:cs="Sans Serif Collection"/>
          <w:sz w:val="20"/>
          <w:szCs w:val="20"/>
          <w:lang w:val="id-ID"/>
        </w:rPr>
        <w:t>.</w:t>
      </w:r>
      <w:r w:rsidR="00330894" w:rsidRPr="00330894">
        <w:rPr>
          <w:rFonts w:ascii="Sans" w:eastAsia="Times New Roman" w:hAnsi="Sans" w:cs="Sans Serif Collection"/>
          <w:sz w:val="20"/>
          <w:szCs w:val="20"/>
          <w:lang w:val="id-ID"/>
        </w:rPr>
        <w:t xml:space="preserve"> Please write the abstract neatly here using Sans  10</w:t>
      </w:r>
      <w:r w:rsidR="00330894">
        <w:rPr>
          <w:rFonts w:ascii="Sans" w:eastAsia="Times New Roman" w:hAnsi="Sans" w:cs="Sans Serif Collection"/>
          <w:sz w:val="20"/>
          <w:szCs w:val="20"/>
          <w:lang w:val="id-ID"/>
        </w:rPr>
        <w:t>.</w:t>
      </w:r>
      <w:r w:rsidR="00330894" w:rsidRPr="00330894">
        <w:rPr>
          <w:rFonts w:ascii="Sans" w:eastAsia="Times New Roman" w:hAnsi="Sans" w:cs="Sans Serif Collection"/>
          <w:sz w:val="20"/>
          <w:szCs w:val="20"/>
          <w:lang w:val="id-ID"/>
        </w:rPr>
        <w:t xml:space="preserve"> Please write the abstract neatly here using Sans  10</w:t>
      </w:r>
      <w:r w:rsidR="00330894">
        <w:rPr>
          <w:rFonts w:ascii="Sans" w:eastAsia="Times New Roman" w:hAnsi="Sans" w:cs="Sans Serif Collection"/>
          <w:sz w:val="20"/>
          <w:szCs w:val="20"/>
          <w:lang w:val="id-ID"/>
        </w:rPr>
        <w:t>.</w:t>
      </w:r>
      <w:r w:rsidR="00330894" w:rsidRPr="00330894">
        <w:rPr>
          <w:rFonts w:ascii="Sans" w:eastAsia="Times New Roman" w:hAnsi="Sans" w:cs="Sans Serif Collection"/>
          <w:sz w:val="20"/>
          <w:szCs w:val="20"/>
          <w:lang w:val="id-ID"/>
        </w:rPr>
        <w:t xml:space="preserve"> Please write the abstract neatly here using Sans  10</w:t>
      </w:r>
      <w:r w:rsidR="00330894">
        <w:rPr>
          <w:rFonts w:ascii="Sans" w:eastAsia="Times New Roman" w:hAnsi="Sans" w:cs="Sans Serif Collection"/>
          <w:sz w:val="20"/>
          <w:szCs w:val="20"/>
          <w:lang w:val="id-ID"/>
        </w:rPr>
        <w:t>.</w:t>
      </w:r>
      <w:r w:rsidR="00330894" w:rsidRPr="00330894">
        <w:rPr>
          <w:rFonts w:ascii="Sans" w:eastAsia="Times New Roman" w:hAnsi="Sans" w:cs="Sans Serif Collection"/>
          <w:sz w:val="20"/>
          <w:szCs w:val="20"/>
          <w:lang w:val="id-ID"/>
        </w:rPr>
        <w:t xml:space="preserve"> </w:t>
      </w:r>
      <w:r w:rsidR="00330894">
        <w:rPr>
          <w:rFonts w:ascii="Sans" w:eastAsia="Times New Roman" w:hAnsi="Sans" w:cs="Sans Serif Collection"/>
          <w:sz w:val="20"/>
          <w:szCs w:val="20"/>
          <w:lang w:val="id-ID"/>
        </w:rPr>
        <w:t xml:space="preserve"> </w:t>
      </w:r>
    </w:p>
    <w:p w14:paraId="580BCDAD" w14:textId="77777777" w:rsidR="004313F5" w:rsidRPr="00330894" w:rsidRDefault="004313F5" w:rsidP="00B73E34">
      <w:pPr>
        <w:widowControl w:val="0"/>
        <w:tabs>
          <w:tab w:val="left" w:pos="5635"/>
        </w:tabs>
        <w:jc w:val="both"/>
        <w:rPr>
          <w:rFonts w:ascii="Sans" w:hAnsi="Sans" w:cs="Sans Serif Collection"/>
          <w:b/>
          <w:bCs/>
          <w:iCs/>
          <w:sz w:val="16"/>
          <w:szCs w:val="16"/>
          <w:lang w:bidi="en-US"/>
        </w:rPr>
      </w:pPr>
    </w:p>
    <w:p w14:paraId="0696D996" w14:textId="77777777" w:rsidR="004313F5" w:rsidRPr="00330894" w:rsidRDefault="004313F5" w:rsidP="00B73E34">
      <w:pPr>
        <w:widowControl w:val="0"/>
        <w:tabs>
          <w:tab w:val="left" w:pos="5635"/>
        </w:tabs>
        <w:jc w:val="both"/>
        <w:rPr>
          <w:rFonts w:ascii="Sans" w:hAnsi="Sans" w:cs="Sans Serif Collection"/>
          <w:b/>
          <w:bCs/>
          <w:iCs/>
          <w:sz w:val="16"/>
          <w:szCs w:val="16"/>
          <w:lang w:bidi="en-US"/>
        </w:rPr>
      </w:pPr>
    </w:p>
    <w:p w14:paraId="6350114D" w14:textId="77777777" w:rsidR="00330894" w:rsidRDefault="00330894" w:rsidP="00330894">
      <w:pPr>
        <w:widowControl w:val="0"/>
        <w:tabs>
          <w:tab w:val="left" w:pos="5635"/>
        </w:tabs>
        <w:jc w:val="both"/>
        <w:rPr>
          <w:rFonts w:ascii="Sans" w:hAnsi="Sans" w:cs="Sans Serif Collection"/>
          <w:b/>
          <w:bCs/>
          <w:iCs/>
          <w:sz w:val="16"/>
          <w:szCs w:val="16"/>
          <w:lang w:bidi="en-US"/>
        </w:rPr>
      </w:pPr>
    </w:p>
    <w:p w14:paraId="064B9B8E" w14:textId="48AE5718" w:rsidR="00CE5018" w:rsidRPr="00330894" w:rsidRDefault="00CA4653" w:rsidP="00330894">
      <w:pPr>
        <w:widowControl w:val="0"/>
        <w:tabs>
          <w:tab w:val="left" w:pos="5635"/>
        </w:tabs>
        <w:jc w:val="both"/>
        <w:rPr>
          <w:rFonts w:ascii="Sans" w:hAnsi="Sans" w:cs="Sans Serif Collection"/>
          <w:b/>
          <w:bCs/>
          <w:iCs/>
          <w:sz w:val="16"/>
          <w:szCs w:val="16"/>
          <w:lang w:bidi="en-US"/>
        </w:rPr>
      </w:pPr>
      <w:r w:rsidRPr="00330894">
        <w:rPr>
          <w:rFonts w:ascii="Sans" w:hAnsi="Sans" w:cs="Sans Serif Collection"/>
          <w:b/>
          <w:iCs/>
          <w:color w:val="2E74B5" w:themeColor="accent1" w:themeShade="BF"/>
          <w:lang w:bidi="en-US"/>
        </w:rPr>
        <w:t>Introduction</w:t>
      </w:r>
    </w:p>
    <w:p w14:paraId="3BC1E314" w14:textId="77777777" w:rsidR="00084826" w:rsidRPr="00084826" w:rsidRDefault="00084826" w:rsidP="00084826">
      <w:pPr>
        <w:widowControl w:val="0"/>
        <w:spacing w:before="120"/>
        <w:jc w:val="both"/>
        <w:rPr>
          <w:rFonts w:ascii="Sans" w:hAnsi="Sans" w:cs="Sans Serif Collection"/>
          <w:iCs/>
          <w:lang w:val="en-ID" w:bidi="en-US"/>
        </w:rPr>
      </w:pPr>
      <w:bookmarkStart w:id="0" w:name="_Hlk219803122"/>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p>
    <w:bookmarkEnd w:id="0"/>
    <w:p w14:paraId="70F6F7FD" w14:textId="6CDFBF9D" w:rsidR="004313F5" w:rsidRPr="00084826" w:rsidRDefault="00084826" w:rsidP="00084826">
      <w:pPr>
        <w:widowControl w:val="0"/>
        <w:ind w:firstLine="284"/>
        <w:jc w:val="both"/>
        <w:rPr>
          <w:rFonts w:ascii="Sans" w:hAnsi="Sans" w:cs="Sans Serif Collection"/>
          <w:iCs/>
          <w:lang w:val="en-ID" w:bidi="en-US"/>
        </w:rPr>
      </w:pPr>
      <w:r w:rsidRPr="00084826">
        <w:rPr>
          <w:rFonts w:ascii="Sans" w:hAnsi="Sans" w:cs="Sans Serif Collection"/>
          <w:iCs/>
          <w:lang w:val="en-ID" w:bidi="en-US"/>
        </w:rPr>
        <w:t>The second paragraph begins here. Continue and please follow this writing style.</w:t>
      </w:r>
      <w:r>
        <w:rPr>
          <w:rFonts w:ascii="Sans" w:hAnsi="Sans" w:cs="Sans Serif Collection"/>
          <w:iCs/>
          <w:lang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p>
    <w:p w14:paraId="60F31A26" w14:textId="6E8B07FD" w:rsidR="00CE5018" w:rsidRPr="00330894" w:rsidRDefault="00CA4653" w:rsidP="004C5D6F">
      <w:pPr>
        <w:widowControl w:val="0"/>
        <w:spacing w:before="120"/>
        <w:jc w:val="both"/>
        <w:rPr>
          <w:rFonts w:ascii="Sans" w:hAnsi="Sans" w:cs="Sans Serif Collection"/>
          <w:b/>
          <w:iCs/>
          <w:color w:val="2E74B5" w:themeColor="accent1" w:themeShade="BF"/>
          <w:lang w:bidi="en-US"/>
        </w:rPr>
      </w:pPr>
      <w:r w:rsidRPr="00330894">
        <w:rPr>
          <w:rFonts w:ascii="Sans" w:hAnsi="Sans" w:cs="Sans Serif Collection"/>
          <w:b/>
          <w:iCs/>
          <w:color w:val="2E74B5" w:themeColor="accent1" w:themeShade="BF"/>
          <w:lang w:bidi="en-US"/>
        </w:rPr>
        <w:t>Literature review</w:t>
      </w:r>
      <w:r w:rsidR="00C10DA1" w:rsidRPr="00330894">
        <w:rPr>
          <w:rFonts w:ascii="Sans" w:hAnsi="Sans" w:cs="Sans Serif Collection"/>
          <w:b/>
          <w:iCs/>
          <w:color w:val="2E74B5" w:themeColor="accent1" w:themeShade="BF"/>
          <w:lang w:bidi="en-US"/>
        </w:rPr>
        <w:t>s</w:t>
      </w:r>
      <w:r w:rsidR="00674806" w:rsidRPr="00330894">
        <w:rPr>
          <w:rFonts w:ascii="Sans" w:hAnsi="Sans" w:cs="Sans Serif Collection"/>
          <w:b/>
          <w:iCs/>
          <w:color w:val="2E74B5" w:themeColor="accent1" w:themeShade="BF"/>
          <w:lang w:bidi="en-US"/>
        </w:rPr>
        <w:t xml:space="preserve"> (if any)</w:t>
      </w:r>
    </w:p>
    <w:p w14:paraId="20E5AF7F" w14:textId="42392D73" w:rsidR="00CE5018" w:rsidRPr="00330894" w:rsidRDefault="000C0DF1" w:rsidP="004C5D6F">
      <w:pPr>
        <w:widowControl w:val="0"/>
        <w:spacing w:before="120"/>
        <w:jc w:val="both"/>
        <w:rPr>
          <w:rFonts w:ascii="Sans" w:hAnsi="Sans" w:cs="Sans Serif Collection"/>
          <w:b/>
          <w:bCs/>
          <w:iCs/>
          <w:color w:val="2E74B5" w:themeColor="accent1" w:themeShade="BF"/>
          <w:lang w:bidi="en-US"/>
        </w:rPr>
      </w:pPr>
      <w:r w:rsidRPr="00330894">
        <w:rPr>
          <w:rFonts w:ascii="Sans" w:hAnsi="Sans" w:cs="Sans Serif Collection"/>
          <w:b/>
          <w:bCs/>
          <w:iCs/>
          <w:color w:val="2E74B5" w:themeColor="accent1" w:themeShade="BF"/>
          <w:lang w:bidi="en-US"/>
        </w:rPr>
        <w:t xml:space="preserve">Sub-title </w:t>
      </w:r>
    </w:p>
    <w:p w14:paraId="1D2A29E0" w14:textId="77777777" w:rsidR="00084826" w:rsidRPr="00084826" w:rsidRDefault="00084826" w:rsidP="00084826">
      <w:pPr>
        <w:widowControl w:val="0"/>
        <w:spacing w:before="120"/>
        <w:jc w:val="both"/>
        <w:rPr>
          <w:rFonts w:ascii="Sans" w:hAnsi="Sans" w:cs="Sans Serif Collection"/>
          <w:iCs/>
          <w:lang w:val="en-ID" w:bidi="en-US"/>
        </w:rPr>
      </w:pP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w:t>
      </w:r>
      <w:r w:rsidRPr="00084826">
        <w:rPr>
          <w:rFonts w:ascii="Sans" w:hAnsi="Sans" w:cs="Sans Serif Collection"/>
          <w:iCs/>
          <w:lang w:val="en-ID" w:bidi="en-US"/>
        </w:rPr>
        <w:lastRenderedPageBreak/>
        <w:t>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p>
    <w:p w14:paraId="587A0349" w14:textId="75953516" w:rsidR="004313F5" w:rsidRPr="00330894" w:rsidRDefault="00084826" w:rsidP="00084826">
      <w:pPr>
        <w:widowControl w:val="0"/>
        <w:ind w:firstLine="284"/>
        <w:jc w:val="both"/>
        <w:rPr>
          <w:rFonts w:ascii="Sans" w:hAnsi="Sans" w:cs="Sans Serif Collection"/>
          <w:bCs/>
          <w:iCs/>
          <w:lang w:bidi="en-US"/>
        </w:rPr>
      </w:pPr>
      <w:r w:rsidRPr="00084826">
        <w:rPr>
          <w:rFonts w:ascii="Sans" w:hAnsi="Sans" w:cs="Sans Serif Collection"/>
          <w:iCs/>
          <w:lang w:val="en-ID" w:bidi="en-US"/>
        </w:rPr>
        <w:t>The second paragraph begins here. Continue and please follow this writing style.</w:t>
      </w:r>
      <w:r>
        <w:rPr>
          <w:rFonts w:ascii="Sans" w:hAnsi="Sans" w:cs="Sans Serif Collection"/>
          <w:iCs/>
          <w:lang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sidR="004313F5" w:rsidRPr="00330894">
        <w:rPr>
          <w:rFonts w:ascii="Sans" w:hAnsi="Sans" w:cs="Sans Serif Collection"/>
          <w:bCs/>
          <w:iCs/>
          <w:lang w:bidi="en-US"/>
        </w:rPr>
        <w:t xml:space="preserve">e </w:t>
      </w:r>
    </w:p>
    <w:p w14:paraId="32D69B37" w14:textId="178A0ABF" w:rsidR="00CA4653" w:rsidRPr="00330894" w:rsidRDefault="00CA4653" w:rsidP="004C5D6F">
      <w:pPr>
        <w:widowControl w:val="0"/>
        <w:spacing w:before="120"/>
        <w:jc w:val="both"/>
        <w:rPr>
          <w:rFonts w:ascii="Sans" w:hAnsi="Sans" w:cs="Sans Serif Collection"/>
          <w:b/>
          <w:iCs/>
          <w:color w:val="2E74B5" w:themeColor="accent1" w:themeShade="BF"/>
          <w:lang w:bidi="en-US"/>
        </w:rPr>
      </w:pPr>
      <w:r w:rsidRPr="00330894">
        <w:rPr>
          <w:rFonts w:ascii="Sans" w:hAnsi="Sans" w:cs="Sans Serif Collection"/>
          <w:b/>
          <w:iCs/>
          <w:color w:val="2E74B5" w:themeColor="accent1" w:themeShade="BF"/>
          <w:lang w:bidi="en-US"/>
        </w:rPr>
        <w:t>Method</w:t>
      </w:r>
      <w:r w:rsidR="00E94526">
        <w:rPr>
          <w:rFonts w:ascii="Sans" w:hAnsi="Sans" w:cs="Sans Serif Collection"/>
          <w:b/>
          <w:iCs/>
          <w:color w:val="2E74B5" w:themeColor="accent1" w:themeShade="BF"/>
          <w:lang w:bidi="en-US"/>
        </w:rPr>
        <w:t>s</w:t>
      </w:r>
    </w:p>
    <w:p w14:paraId="37EC8D9F" w14:textId="77777777" w:rsidR="00084826" w:rsidRPr="00084826" w:rsidRDefault="00084826" w:rsidP="00084826">
      <w:pPr>
        <w:widowControl w:val="0"/>
        <w:spacing w:before="120"/>
        <w:jc w:val="both"/>
        <w:rPr>
          <w:rFonts w:ascii="Sans" w:hAnsi="Sans" w:cs="Sans Serif Collection"/>
          <w:iCs/>
          <w:lang w:val="en-ID" w:bidi="en-US"/>
        </w:rPr>
      </w:pP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p>
    <w:p w14:paraId="121ADB8F" w14:textId="717E2F9C" w:rsidR="004313F5" w:rsidRPr="00330894" w:rsidRDefault="00084826" w:rsidP="00084826">
      <w:pPr>
        <w:widowControl w:val="0"/>
        <w:ind w:firstLine="284"/>
        <w:jc w:val="both"/>
        <w:rPr>
          <w:rFonts w:ascii="Sans" w:hAnsi="Sans" w:cs="Sans Serif Collection"/>
          <w:bCs/>
          <w:iCs/>
          <w:lang w:bidi="en-US"/>
        </w:rPr>
      </w:pPr>
      <w:r w:rsidRPr="00084826">
        <w:rPr>
          <w:rFonts w:ascii="Sans" w:hAnsi="Sans" w:cs="Sans Serif Collection"/>
          <w:iCs/>
          <w:lang w:val="en-ID" w:bidi="en-US"/>
        </w:rPr>
        <w:t>The second paragraph begins here. Continue and please follow this writing style.</w:t>
      </w:r>
      <w:r>
        <w:rPr>
          <w:rFonts w:ascii="Sans" w:hAnsi="Sans" w:cs="Sans Serif Collection"/>
          <w:iCs/>
          <w:lang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bCs/>
          <w:iCs/>
          <w:lang w:bidi="en-US"/>
        </w:rPr>
        <w:t>.</w:t>
      </w:r>
    </w:p>
    <w:p w14:paraId="4A3DE0C6" w14:textId="6582C361" w:rsidR="005C694B" w:rsidRPr="00330894" w:rsidRDefault="005C694B" w:rsidP="005C694B">
      <w:pPr>
        <w:widowControl w:val="0"/>
        <w:spacing w:before="120"/>
        <w:jc w:val="both"/>
        <w:rPr>
          <w:rFonts w:ascii="Sans" w:hAnsi="Sans" w:cs="Sans Serif Collection"/>
          <w:b/>
          <w:iCs/>
          <w:color w:val="2E74B5" w:themeColor="accent1" w:themeShade="BF"/>
          <w:lang w:bidi="en-US"/>
        </w:rPr>
      </w:pPr>
      <w:r w:rsidRPr="00330894">
        <w:rPr>
          <w:rFonts w:ascii="Sans" w:hAnsi="Sans" w:cs="Sans Serif Collection"/>
          <w:b/>
          <w:iCs/>
          <w:color w:val="2E74B5" w:themeColor="accent1" w:themeShade="BF"/>
          <w:lang w:bidi="en-US"/>
        </w:rPr>
        <w:t>Results or Findings</w:t>
      </w:r>
    </w:p>
    <w:p w14:paraId="49D5EBB1" w14:textId="6FA7BC62" w:rsidR="005C694B" w:rsidRPr="00330894" w:rsidRDefault="005C694B" w:rsidP="005C694B">
      <w:pPr>
        <w:widowControl w:val="0"/>
        <w:spacing w:before="120"/>
        <w:jc w:val="both"/>
        <w:rPr>
          <w:rFonts w:ascii="Sans" w:hAnsi="Sans" w:cs="Sans Serif Collection"/>
          <w:bCs/>
          <w:iCs/>
          <w:lang w:bidi="en-US"/>
        </w:rPr>
      </w:pPr>
      <w:r w:rsidRPr="00084826">
        <w:rPr>
          <w:rFonts w:ascii="Sans" w:hAnsi="Sans" w:cs="Sans Serif Collection"/>
          <w:iCs/>
          <w:lang w:bidi="en-US"/>
        </w:rPr>
        <w:t xml:space="preserve">Uses results for quantitative research and uses finding for qualitative research. Indentation starts from the second paragraph, with a 6 pt space and the title capitalized in the first word only. Uses </w:t>
      </w:r>
      <w:r w:rsidR="00286843" w:rsidRPr="00084826">
        <w:rPr>
          <w:rFonts w:ascii="Sans" w:hAnsi="Sans" w:cs="Sans Serif Collection"/>
          <w:iCs/>
          <w:lang w:bidi="en-US"/>
        </w:rPr>
        <w:t>Sans</w:t>
      </w:r>
      <w:r w:rsidRPr="00084826">
        <w:rPr>
          <w:rFonts w:ascii="Sans" w:hAnsi="Sans" w:cs="Sans Serif Collection"/>
          <w:iCs/>
          <w:lang w:bidi="en-US"/>
        </w:rPr>
        <w:t xml:space="preserve"> 11</w:t>
      </w:r>
      <w:r w:rsidRPr="00330894">
        <w:rPr>
          <w:rFonts w:ascii="Sans" w:hAnsi="Sans" w:cs="Sans Serif Collection"/>
          <w:bCs/>
          <w:iCs/>
          <w:lang w:bidi="en-US"/>
        </w:rPr>
        <w:t>.</w:t>
      </w:r>
      <w:r w:rsidR="00084826">
        <w:rPr>
          <w:rFonts w:ascii="Sans" w:hAnsi="Sans" w:cs="Sans Serif Collection"/>
          <w:bCs/>
          <w:iCs/>
          <w:lang w:bidi="en-US"/>
        </w:rPr>
        <w:t xml:space="preserve"> </w:t>
      </w:r>
      <w:r w:rsidR="00084826" w:rsidRPr="00084826">
        <w:rPr>
          <w:rFonts w:ascii="Sans" w:hAnsi="Sans" w:cs="Sans Serif Collection"/>
          <w:iCs/>
          <w:lang w:bidi="en-US"/>
        </w:rPr>
        <w:t xml:space="preserve">Uses results for quantitative research and uses finding for qualitative research. Indentation starts from the second paragraph, with a 6 </w:t>
      </w:r>
      <w:proofErr w:type="spellStart"/>
      <w:r w:rsidR="00084826" w:rsidRPr="00084826">
        <w:rPr>
          <w:rFonts w:ascii="Sans" w:hAnsi="Sans" w:cs="Sans Serif Collection"/>
          <w:iCs/>
          <w:lang w:bidi="en-US"/>
        </w:rPr>
        <w:t>pt</w:t>
      </w:r>
      <w:proofErr w:type="spellEnd"/>
      <w:r w:rsidR="00084826" w:rsidRPr="00084826">
        <w:rPr>
          <w:rFonts w:ascii="Sans" w:hAnsi="Sans" w:cs="Sans Serif Collection"/>
          <w:iCs/>
          <w:lang w:bidi="en-US"/>
        </w:rPr>
        <w:t xml:space="preserve"> space and the title capitalized in the first word only. Uses Sans 11</w:t>
      </w:r>
      <w:r w:rsidR="00084826">
        <w:rPr>
          <w:rFonts w:ascii="Sans" w:hAnsi="Sans" w:cs="Sans Serif Collection"/>
          <w:iCs/>
          <w:lang w:bidi="en-US"/>
        </w:rPr>
        <w:t xml:space="preserve">. </w:t>
      </w:r>
      <w:r w:rsidR="00084826" w:rsidRPr="00084826">
        <w:rPr>
          <w:rFonts w:ascii="Sans" w:hAnsi="Sans" w:cs="Sans Serif Collection"/>
          <w:iCs/>
          <w:lang w:bidi="en-US"/>
        </w:rPr>
        <w:t xml:space="preserve">Uses results for quantitative research and uses finding for qualitative research. Indentation starts from the second paragraph, with a 6 </w:t>
      </w:r>
      <w:proofErr w:type="spellStart"/>
      <w:r w:rsidR="00084826" w:rsidRPr="00084826">
        <w:rPr>
          <w:rFonts w:ascii="Sans" w:hAnsi="Sans" w:cs="Sans Serif Collection"/>
          <w:iCs/>
          <w:lang w:bidi="en-US"/>
        </w:rPr>
        <w:t>pt</w:t>
      </w:r>
      <w:proofErr w:type="spellEnd"/>
      <w:r w:rsidR="00084826" w:rsidRPr="00084826">
        <w:rPr>
          <w:rFonts w:ascii="Sans" w:hAnsi="Sans" w:cs="Sans Serif Collection"/>
          <w:iCs/>
          <w:lang w:bidi="en-US"/>
        </w:rPr>
        <w:t xml:space="preserve"> space and the title capitalized in the first word only. Uses Sans 11</w:t>
      </w:r>
      <w:r w:rsidR="00084826">
        <w:rPr>
          <w:rFonts w:ascii="Sans" w:hAnsi="Sans" w:cs="Sans Serif Collection"/>
          <w:iCs/>
          <w:lang w:bidi="en-US"/>
        </w:rPr>
        <w:t xml:space="preserve">. </w:t>
      </w:r>
      <w:r w:rsidR="00084826" w:rsidRPr="00084826">
        <w:rPr>
          <w:rFonts w:ascii="Sans" w:hAnsi="Sans" w:cs="Sans Serif Collection"/>
          <w:iCs/>
          <w:lang w:bidi="en-US"/>
        </w:rPr>
        <w:t xml:space="preserve">Uses results for quantitative research and uses finding for qualitative research. Indentation starts from the second paragraph, with a 6 </w:t>
      </w:r>
      <w:proofErr w:type="spellStart"/>
      <w:r w:rsidR="00084826" w:rsidRPr="00084826">
        <w:rPr>
          <w:rFonts w:ascii="Sans" w:hAnsi="Sans" w:cs="Sans Serif Collection"/>
          <w:iCs/>
          <w:lang w:bidi="en-US"/>
        </w:rPr>
        <w:t>pt</w:t>
      </w:r>
      <w:proofErr w:type="spellEnd"/>
      <w:r w:rsidR="00084826" w:rsidRPr="00084826">
        <w:rPr>
          <w:rFonts w:ascii="Sans" w:hAnsi="Sans" w:cs="Sans Serif Collection"/>
          <w:iCs/>
          <w:lang w:bidi="en-US"/>
        </w:rPr>
        <w:t xml:space="preserve"> space and the title capitalized in the first word only. Uses Sans 11</w:t>
      </w:r>
      <w:r w:rsidR="00084826">
        <w:rPr>
          <w:rFonts w:ascii="Sans" w:hAnsi="Sans" w:cs="Sans Serif Collection"/>
          <w:iCs/>
          <w:lang w:bidi="en-US"/>
        </w:rPr>
        <w:t xml:space="preserve">. </w:t>
      </w:r>
    </w:p>
    <w:p w14:paraId="13E4C11D" w14:textId="0902C559" w:rsidR="00286843" w:rsidRPr="00330894" w:rsidRDefault="00084826" w:rsidP="00084826">
      <w:pPr>
        <w:widowControl w:val="0"/>
        <w:ind w:firstLine="284"/>
        <w:jc w:val="both"/>
        <w:rPr>
          <w:rFonts w:ascii="Sans" w:hAnsi="Sans" w:cs="Sans Serif Collection"/>
          <w:bCs/>
          <w:iCs/>
          <w:lang w:bidi="en-US"/>
        </w:rPr>
      </w:pPr>
      <w:r w:rsidRPr="00084826">
        <w:rPr>
          <w:rFonts w:ascii="Sans" w:hAnsi="Sans" w:cs="Sans Serif Collection"/>
          <w:bCs/>
          <w:iCs/>
          <w:lang w:val="en-ID" w:bidi="en-US"/>
        </w:rPr>
        <w:t>The second paragraph begins here. Continue and please follow this writing style.</w:t>
      </w:r>
      <w:r w:rsidRPr="00084826">
        <w:rPr>
          <w:rFonts w:ascii="Sans" w:hAnsi="Sans" w:cs="Sans Serif Collection"/>
          <w:bCs/>
          <w:iCs/>
          <w:lang w:bidi="en-US"/>
        </w:rPr>
        <w:t xml:space="preserve"> </w:t>
      </w:r>
      <w:r w:rsidRPr="00084826">
        <w:rPr>
          <w:rFonts w:ascii="Sans" w:hAnsi="Sans" w:cs="Sans Serif Collection"/>
          <w:bCs/>
          <w:iCs/>
          <w:lang w:val="en-ID" w:bidi="en-US"/>
        </w:rPr>
        <w:t>The second paragraph begins here. Continue and please follow this writing style. The second paragraph begins here. Continue and please follow this writing style. The second paragraph begins here. Continue and please follow this writing style. The second paragraph begins here. Continue and please follow this writing style. The second paragraph begins here. Continue and please follow this writing style. The second paragraph begins here. Continue and please follow this writing style. The second paragraph begins here. Continue and please follow this writing style. The second paragraph begins here. Continue and please follow this writing style</w:t>
      </w:r>
      <w:r>
        <w:rPr>
          <w:rFonts w:ascii="Sans" w:hAnsi="Sans" w:cs="Sans Serif Collection"/>
          <w:bCs/>
          <w:iCs/>
          <w:lang w:val="en-ID" w:bidi="en-US"/>
        </w:rPr>
        <w:t>.</w:t>
      </w:r>
    </w:p>
    <w:p w14:paraId="5860EE40" w14:textId="2215A942" w:rsidR="00BE6065" w:rsidRPr="00330894" w:rsidRDefault="00CA4653" w:rsidP="004C5D6F">
      <w:pPr>
        <w:widowControl w:val="0"/>
        <w:spacing w:before="120"/>
        <w:jc w:val="both"/>
        <w:rPr>
          <w:rFonts w:ascii="Sans" w:hAnsi="Sans" w:cs="Sans Serif Collection"/>
          <w:bCs/>
          <w:iCs/>
          <w:color w:val="2E74B5" w:themeColor="accent1" w:themeShade="BF"/>
          <w:lang w:bidi="en-US"/>
        </w:rPr>
      </w:pPr>
      <w:r w:rsidRPr="00330894">
        <w:rPr>
          <w:rFonts w:ascii="Sans" w:hAnsi="Sans" w:cs="Sans Serif Collection"/>
          <w:b/>
          <w:iCs/>
          <w:color w:val="2E74B5" w:themeColor="accent1" w:themeShade="BF"/>
          <w:lang w:bidi="en-US"/>
        </w:rPr>
        <w:t xml:space="preserve">Discussion </w:t>
      </w:r>
    </w:p>
    <w:p w14:paraId="48503C47" w14:textId="77777777" w:rsidR="00084826" w:rsidRPr="00084826" w:rsidRDefault="00084826" w:rsidP="00084826">
      <w:pPr>
        <w:widowControl w:val="0"/>
        <w:spacing w:before="120"/>
        <w:jc w:val="both"/>
        <w:rPr>
          <w:rFonts w:ascii="Sans" w:hAnsi="Sans" w:cs="Sans Serif Collection"/>
          <w:iCs/>
          <w:lang w:val="en-ID" w:bidi="en-US"/>
        </w:rPr>
      </w:pP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w:t>
      </w:r>
      <w:r w:rsidRPr="00084826">
        <w:rPr>
          <w:rFonts w:ascii="Sans" w:hAnsi="Sans" w:cs="Sans Serif Collection"/>
          <w:iCs/>
          <w:lang w:val="en-ID" w:bidi="en-US"/>
        </w:rPr>
        <w:lastRenderedPageBreak/>
        <w:t>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p>
    <w:p w14:paraId="2EA8D2DF" w14:textId="6B14C54B" w:rsidR="004313F5" w:rsidRPr="00330894" w:rsidRDefault="00084826" w:rsidP="00084826">
      <w:pPr>
        <w:widowControl w:val="0"/>
        <w:ind w:firstLine="284"/>
        <w:jc w:val="both"/>
        <w:rPr>
          <w:rFonts w:ascii="Sans" w:hAnsi="Sans" w:cs="Sans Serif Collection"/>
          <w:bCs/>
          <w:iCs/>
          <w:lang w:bidi="en-US"/>
        </w:rPr>
      </w:pPr>
      <w:r w:rsidRPr="00084826">
        <w:rPr>
          <w:rFonts w:ascii="Sans" w:hAnsi="Sans" w:cs="Sans Serif Collection"/>
          <w:iCs/>
          <w:lang w:val="en-ID" w:bidi="en-US"/>
        </w:rPr>
        <w:t>The second paragraph begins here. Continue and please follow this writing style.</w:t>
      </w:r>
      <w:r>
        <w:rPr>
          <w:rFonts w:ascii="Sans" w:hAnsi="Sans" w:cs="Sans Serif Collection"/>
          <w:iCs/>
          <w:lang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bCs/>
          <w:iCs/>
          <w:lang w:bidi="en-US"/>
        </w:rPr>
        <w:t>.</w:t>
      </w:r>
    </w:p>
    <w:p w14:paraId="2BA1B6D1" w14:textId="77777777" w:rsidR="00674806" w:rsidRPr="00330894" w:rsidRDefault="00CA4653" w:rsidP="00674806">
      <w:pPr>
        <w:widowControl w:val="0"/>
        <w:spacing w:before="120"/>
        <w:jc w:val="both"/>
        <w:rPr>
          <w:rFonts w:ascii="Sans" w:hAnsi="Sans" w:cs="Sans Serif Collection"/>
          <w:b/>
          <w:iCs/>
          <w:color w:val="2E74B5" w:themeColor="accent1" w:themeShade="BF"/>
          <w:lang w:bidi="en-US"/>
        </w:rPr>
      </w:pPr>
      <w:r w:rsidRPr="00330894">
        <w:rPr>
          <w:rFonts w:ascii="Sans" w:hAnsi="Sans" w:cs="Sans Serif Collection"/>
          <w:b/>
          <w:iCs/>
          <w:color w:val="2E74B5" w:themeColor="accent1" w:themeShade="BF"/>
          <w:lang w:bidi="en-US"/>
        </w:rPr>
        <w:t>Conclusions</w:t>
      </w:r>
    </w:p>
    <w:p w14:paraId="2CE16685" w14:textId="77777777" w:rsidR="00084826" w:rsidRPr="00084826" w:rsidRDefault="00084826" w:rsidP="00084826">
      <w:pPr>
        <w:widowControl w:val="0"/>
        <w:spacing w:before="120"/>
        <w:jc w:val="both"/>
        <w:rPr>
          <w:rFonts w:ascii="Sans" w:hAnsi="Sans" w:cs="Sans Serif Collection"/>
          <w:iCs/>
          <w:lang w:val="en-ID" w:bidi="en-US"/>
        </w:rPr>
      </w:pP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p>
    <w:p w14:paraId="06978C1F" w14:textId="164C6FEE" w:rsidR="00674806" w:rsidRPr="00330894" w:rsidRDefault="00084826" w:rsidP="00084826">
      <w:pPr>
        <w:widowControl w:val="0"/>
        <w:ind w:firstLine="284"/>
        <w:jc w:val="both"/>
        <w:rPr>
          <w:rFonts w:ascii="Sans" w:hAnsi="Sans" w:cs="Sans Serif Collection"/>
          <w:bCs/>
          <w:iCs/>
          <w:lang w:bidi="en-US"/>
        </w:rPr>
      </w:pPr>
      <w:r w:rsidRPr="00084826">
        <w:rPr>
          <w:rFonts w:ascii="Sans" w:hAnsi="Sans" w:cs="Sans Serif Collection"/>
          <w:iCs/>
          <w:lang w:val="en-ID" w:bidi="en-US"/>
        </w:rPr>
        <w:t>The second paragraph begins here. Continue and please follow this writing style.</w:t>
      </w:r>
      <w:r>
        <w:rPr>
          <w:rFonts w:ascii="Sans" w:hAnsi="Sans" w:cs="Sans Serif Collection"/>
          <w:iCs/>
          <w:lang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bCs/>
          <w:iCs/>
          <w:lang w:bidi="en-US"/>
        </w:rPr>
        <w:t>.</w:t>
      </w:r>
      <w:r w:rsidR="004313F5" w:rsidRPr="00330894">
        <w:rPr>
          <w:rFonts w:ascii="Sans" w:hAnsi="Sans" w:cs="Sans Serif Collection"/>
          <w:bCs/>
          <w:iCs/>
          <w:lang w:bidi="en-US"/>
        </w:rPr>
        <w:t xml:space="preserve"> </w:t>
      </w:r>
    </w:p>
    <w:p w14:paraId="0B881CE5" w14:textId="1F27E990" w:rsidR="00674806" w:rsidRPr="00330894" w:rsidRDefault="00674806" w:rsidP="00674806">
      <w:pPr>
        <w:widowControl w:val="0"/>
        <w:spacing w:before="120" w:after="120"/>
        <w:jc w:val="both"/>
        <w:rPr>
          <w:rFonts w:ascii="Sans" w:hAnsi="Sans" w:cs="Sans Serif Collection"/>
          <w:b/>
          <w:iCs/>
          <w:color w:val="2E74B5" w:themeColor="accent1" w:themeShade="BF"/>
          <w:lang w:bidi="en-US"/>
        </w:rPr>
      </w:pPr>
      <w:r w:rsidRPr="00330894">
        <w:rPr>
          <w:rFonts w:ascii="Sans" w:hAnsi="Sans" w:cs="Sans Serif Collection"/>
          <w:b/>
          <w:iCs/>
          <w:color w:val="2E74B5" w:themeColor="accent1" w:themeShade="BF"/>
          <w:lang w:bidi="en-US"/>
        </w:rPr>
        <w:t xml:space="preserve">Implication </w:t>
      </w:r>
    </w:p>
    <w:p w14:paraId="6EE206AE" w14:textId="77777777" w:rsidR="00084826" w:rsidRPr="00084826" w:rsidRDefault="00084826" w:rsidP="00084826">
      <w:pPr>
        <w:widowControl w:val="0"/>
        <w:spacing w:before="120"/>
        <w:jc w:val="both"/>
        <w:rPr>
          <w:rFonts w:ascii="Sans" w:hAnsi="Sans" w:cs="Sans Serif Collection"/>
          <w:iCs/>
          <w:lang w:val="en-ID" w:bidi="en-US"/>
        </w:rPr>
      </w:pP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 xml:space="preserve">The first paragraph does not need to be indented. The text begins directly after the subheading with 6 </w:t>
      </w:r>
      <w:proofErr w:type="spellStart"/>
      <w:r w:rsidRPr="00084826">
        <w:rPr>
          <w:rFonts w:ascii="Sans" w:hAnsi="Sans" w:cs="Sans Serif Collection"/>
          <w:iCs/>
          <w:lang w:val="en-ID" w:bidi="en-US"/>
        </w:rPr>
        <w:t>pt</w:t>
      </w:r>
      <w:proofErr w:type="spellEnd"/>
      <w:r w:rsidRPr="00084826">
        <w:rPr>
          <w:rFonts w:ascii="Sans" w:hAnsi="Sans" w:cs="Sans Serif Collection"/>
          <w:iCs/>
          <w:lang w:val="en-ID" w:bidi="en-US"/>
        </w:rPr>
        <w:t xml:space="preserve"> spacing using Sans 11. Please follow this writing style.</w:t>
      </w:r>
    </w:p>
    <w:p w14:paraId="02D4F26D" w14:textId="524DFEE7" w:rsidR="00674806" w:rsidRPr="00330894" w:rsidRDefault="00084826" w:rsidP="00084826">
      <w:pPr>
        <w:widowControl w:val="0"/>
        <w:ind w:firstLine="284"/>
        <w:jc w:val="both"/>
        <w:rPr>
          <w:rFonts w:ascii="Sans" w:hAnsi="Sans" w:cs="Sans Serif Collection"/>
          <w:bCs/>
          <w:iCs/>
          <w:lang w:bidi="en-US"/>
        </w:rPr>
      </w:pPr>
      <w:r w:rsidRPr="00084826">
        <w:rPr>
          <w:rFonts w:ascii="Sans" w:hAnsi="Sans" w:cs="Sans Serif Collection"/>
          <w:iCs/>
          <w:lang w:val="en-ID" w:bidi="en-US"/>
        </w:rPr>
        <w:t>The second paragraph begins here. Continue and please follow this writing style.</w:t>
      </w:r>
      <w:r>
        <w:rPr>
          <w:rFonts w:ascii="Sans" w:hAnsi="Sans" w:cs="Sans Serif Collection"/>
          <w:iCs/>
          <w:lang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iCs/>
          <w:lang w:val="en-ID" w:bidi="en-US"/>
        </w:rPr>
        <w:t xml:space="preserve"> </w:t>
      </w:r>
      <w:r w:rsidRPr="00084826">
        <w:rPr>
          <w:rFonts w:ascii="Sans" w:hAnsi="Sans" w:cs="Sans Serif Collection"/>
          <w:iCs/>
          <w:lang w:val="en-ID" w:bidi="en-US"/>
        </w:rPr>
        <w:t>The second paragraph begins here. Continue and please follow this writing style</w:t>
      </w:r>
      <w:r>
        <w:rPr>
          <w:rFonts w:ascii="Sans" w:hAnsi="Sans" w:cs="Sans Serif Collection"/>
          <w:bCs/>
          <w:iCs/>
          <w:lang w:bidi="en-US"/>
        </w:rPr>
        <w:t>.</w:t>
      </w:r>
      <w:r w:rsidR="004313F5" w:rsidRPr="00330894">
        <w:rPr>
          <w:rFonts w:ascii="Sans" w:hAnsi="Sans" w:cs="Sans Serif Collection"/>
          <w:bCs/>
          <w:iCs/>
          <w:lang w:bidi="en-US"/>
        </w:rPr>
        <w:t xml:space="preserve"> </w:t>
      </w:r>
    </w:p>
    <w:p w14:paraId="213469C2" w14:textId="31694E8B" w:rsidR="00E0088E" w:rsidRPr="00E0088E" w:rsidRDefault="004313F5" w:rsidP="00E0088E">
      <w:pPr>
        <w:widowControl w:val="0"/>
        <w:spacing w:before="120"/>
        <w:ind w:left="709" w:hanging="709"/>
        <w:jc w:val="both"/>
        <w:rPr>
          <w:rFonts w:ascii="Sans" w:hAnsi="Sans" w:cs="Sans Serif Collection"/>
          <w:bCs/>
          <w:iCs/>
          <w:lang w:bidi="en-US"/>
        </w:rPr>
      </w:pPr>
      <w:r w:rsidRPr="00330894">
        <w:rPr>
          <w:rFonts w:ascii="Sans" w:hAnsi="Sans" w:cs="Sans Serif Collection"/>
          <w:b/>
          <w:iCs/>
          <w:color w:val="2E74B5" w:themeColor="accent1" w:themeShade="BF"/>
          <w:lang w:bidi="en-US"/>
        </w:rPr>
        <w:t>Disclosure statement</w:t>
      </w:r>
    </w:p>
    <w:p w14:paraId="13DCD43C" w14:textId="73B0B311" w:rsidR="00E0088E" w:rsidRDefault="00E0088E" w:rsidP="00E0088E">
      <w:pPr>
        <w:widowControl w:val="0"/>
        <w:spacing w:before="120"/>
        <w:jc w:val="both"/>
        <w:rPr>
          <w:rFonts w:ascii="Sans" w:hAnsi="Sans" w:cs="Sans Serif Collection"/>
          <w:iCs/>
          <w:lang w:bidi="en-US"/>
        </w:rPr>
      </w:pPr>
      <w:r w:rsidRPr="00084826">
        <w:rPr>
          <w:rFonts w:ascii="Sans" w:hAnsi="Sans" w:cs="Sans Serif Collection"/>
          <w:iCs/>
          <w:lang w:val="en-ID" w:bidi="en-US"/>
        </w:rPr>
        <w:t>The first paragraph does not need to be indented</w:t>
      </w:r>
      <w:r>
        <w:rPr>
          <w:rFonts w:ascii="Sans" w:hAnsi="Sans" w:cs="Sans Serif Collection"/>
          <w:iCs/>
          <w:lang w:val="en-ID" w:bidi="en-US"/>
        </w:rPr>
        <w:t>.</w:t>
      </w:r>
      <w:r w:rsidRPr="00E0088E">
        <w:rPr>
          <w:rFonts w:ascii="Sans" w:hAnsi="Sans" w:cs="Sans Serif Collection"/>
          <w:iCs/>
          <w:lang w:bidi="en-US"/>
        </w:rPr>
        <w:t xml:space="preserve"> </w:t>
      </w:r>
      <w:r w:rsidR="004313F5" w:rsidRPr="00084826">
        <w:rPr>
          <w:rFonts w:ascii="Sans" w:hAnsi="Sans" w:cs="Sans Serif Collection"/>
          <w:iCs/>
          <w:lang w:bidi="en-US"/>
        </w:rPr>
        <w:t xml:space="preserve">Indentation starts from the second paragraph, with a 6 </w:t>
      </w:r>
      <w:proofErr w:type="spellStart"/>
      <w:r w:rsidR="004313F5" w:rsidRPr="00084826">
        <w:rPr>
          <w:rFonts w:ascii="Sans" w:hAnsi="Sans" w:cs="Sans Serif Collection"/>
          <w:iCs/>
          <w:lang w:bidi="en-US"/>
        </w:rPr>
        <w:t>pt</w:t>
      </w:r>
      <w:proofErr w:type="spellEnd"/>
      <w:r w:rsidR="004313F5" w:rsidRPr="00084826">
        <w:rPr>
          <w:rFonts w:ascii="Sans" w:hAnsi="Sans" w:cs="Sans Serif Collection"/>
          <w:iCs/>
          <w:lang w:bidi="en-US"/>
        </w:rPr>
        <w:t xml:space="preserve"> space</w:t>
      </w:r>
      <w:r>
        <w:rPr>
          <w:rFonts w:ascii="Sans" w:hAnsi="Sans" w:cs="Sans Serif Collection"/>
          <w:iCs/>
          <w:lang w:bidi="en-US"/>
        </w:rPr>
        <w:t>.</w:t>
      </w:r>
      <w:r w:rsidR="004313F5" w:rsidRPr="00084826">
        <w:rPr>
          <w:rFonts w:ascii="Sans" w:hAnsi="Sans" w:cs="Sans Serif Collection"/>
          <w:iCs/>
          <w:lang w:bidi="en-US"/>
        </w:rPr>
        <w:t xml:space="preserve"> Uses </w:t>
      </w:r>
      <w:r w:rsidR="00286843" w:rsidRPr="00084826">
        <w:rPr>
          <w:rFonts w:ascii="Sans" w:hAnsi="Sans" w:cs="Sans Serif Collection"/>
          <w:iCs/>
          <w:lang w:bidi="en-US"/>
        </w:rPr>
        <w:t xml:space="preserve">Sans </w:t>
      </w:r>
      <w:r w:rsidR="004313F5" w:rsidRPr="00084826">
        <w:rPr>
          <w:rFonts w:ascii="Sans" w:hAnsi="Sans" w:cs="Sans Serif Collection"/>
          <w:iCs/>
          <w:lang w:bidi="en-US"/>
        </w:rPr>
        <w:t>10.</w:t>
      </w:r>
    </w:p>
    <w:p w14:paraId="79AEB2DF" w14:textId="77777777" w:rsidR="00E0088E" w:rsidRDefault="00E0088E" w:rsidP="00E0088E">
      <w:pPr>
        <w:widowControl w:val="0"/>
        <w:spacing w:before="120"/>
        <w:jc w:val="both"/>
        <w:rPr>
          <w:rFonts w:ascii="Sans" w:hAnsi="Sans" w:cs="Sans Serif Collection"/>
          <w:iCs/>
          <w:lang w:bidi="en-US"/>
        </w:rPr>
      </w:pPr>
    </w:p>
    <w:p w14:paraId="1FB06443" w14:textId="19C6C636" w:rsidR="004313F5" w:rsidRPr="00330894" w:rsidRDefault="004313F5" w:rsidP="00E0088E">
      <w:pPr>
        <w:widowControl w:val="0"/>
        <w:spacing w:before="120"/>
        <w:jc w:val="both"/>
        <w:rPr>
          <w:rFonts w:ascii="Sans" w:hAnsi="Sans" w:cs="Sans Serif Collection"/>
          <w:b/>
          <w:bCs/>
          <w:iCs/>
          <w:color w:val="2E74B5" w:themeColor="accent1" w:themeShade="BF"/>
          <w:lang w:bidi="en-US"/>
        </w:rPr>
      </w:pPr>
      <w:r w:rsidRPr="00330894">
        <w:rPr>
          <w:rFonts w:ascii="Sans" w:hAnsi="Sans" w:cs="Sans Serif Collection"/>
          <w:b/>
          <w:bCs/>
          <w:iCs/>
          <w:color w:val="2E74B5" w:themeColor="accent1" w:themeShade="BF"/>
          <w:lang w:bidi="en-US"/>
        </w:rPr>
        <w:t>Funding</w:t>
      </w:r>
    </w:p>
    <w:p w14:paraId="1CBCC797" w14:textId="77777777" w:rsidR="004313F5" w:rsidRPr="00330894" w:rsidRDefault="004313F5" w:rsidP="004313F5">
      <w:pPr>
        <w:widowControl w:val="0"/>
        <w:spacing w:before="120"/>
        <w:ind w:left="709" w:hanging="709"/>
        <w:jc w:val="both"/>
        <w:rPr>
          <w:rFonts w:ascii="Sans" w:hAnsi="Sans" w:cs="Sans Serif Collection"/>
          <w:b/>
          <w:bCs/>
          <w:iCs/>
          <w:color w:val="538135" w:themeColor="accent6" w:themeShade="BF"/>
          <w:sz w:val="20"/>
          <w:szCs w:val="20"/>
          <w:lang w:bidi="en-US"/>
        </w:rPr>
      </w:pPr>
      <w:r w:rsidRPr="00084826">
        <w:rPr>
          <w:rFonts w:ascii="Sans" w:hAnsi="Sans" w:cs="Sans Serif Collection"/>
          <w:iCs/>
          <w:lang w:bidi="en-US"/>
        </w:rPr>
        <w:t>If you get funding, please write from where and the funding number</w:t>
      </w:r>
      <w:r w:rsidRPr="00330894">
        <w:rPr>
          <w:rFonts w:ascii="Sans" w:hAnsi="Sans" w:cs="Sans Serif Collection"/>
          <w:b/>
          <w:bCs/>
          <w:iCs/>
          <w:color w:val="538135" w:themeColor="accent6" w:themeShade="BF"/>
          <w:sz w:val="20"/>
          <w:szCs w:val="20"/>
          <w:lang w:bidi="en-US"/>
        </w:rPr>
        <w:t>.</w:t>
      </w:r>
    </w:p>
    <w:p w14:paraId="007CAF16" w14:textId="46046151" w:rsidR="004313F5" w:rsidRPr="00330894" w:rsidRDefault="004313F5" w:rsidP="004313F5">
      <w:pPr>
        <w:widowControl w:val="0"/>
        <w:spacing w:before="120" w:after="120"/>
        <w:jc w:val="both"/>
        <w:rPr>
          <w:rFonts w:ascii="Sans" w:hAnsi="Sans" w:cs="Sans Serif Collection"/>
          <w:b/>
          <w:iCs/>
          <w:color w:val="2E74B5" w:themeColor="accent1" w:themeShade="BF"/>
          <w:lang w:bidi="en-US"/>
        </w:rPr>
      </w:pPr>
      <w:r w:rsidRPr="00330894">
        <w:rPr>
          <w:rFonts w:ascii="Sans" w:hAnsi="Sans" w:cs="Sans Serif Collection"/>
          <w:b/>
          <w:iCs/>
          <w:color w:val="2E74B5" w:themeColor="accent1" w:themeShade="BF"/>
          <w:lang w:bidi="en-US"/>
        </w:rPr>
        <w:t xml:space="preserve">References </w:t>
      </w:r>
      <w:r w:rsidR="00524519">
        <w:rPr>
          <w:rFonts w:ascii="Sans" w:hAnsi="Sans" w:cs="Sans Serif Collection"/>
          <w:b/>
          <w:iCs/>
          <w:color w:val="2E74B5" w:themeColor="accent1" w:themeShade="BF"/>
          <w:lang w:bidi="en-US"/>
        </w:rPr>
        <w:t>(</w:t>
      </w:r>
      <w:r w:rsidR="00DC7C75">
        <w:rPr>
          <w:rFonts w:ascii="Sans" w:hAnsi="Sans" w:cs="Sans Serif Collection"/>
          <w:b/>
          <w:iCs/>
          <w:color w:val="2E74B5" w:themeColor="accent1" w:themeShade="BF"/>
          <w:lang w:bidi="en-US"/>
        </w:rPr>
        <w:t>APA 7</w:t>
      </w:r>
      <w:r w:rsidR="00DC7C75" w:rsidRPr="00DC7C75">
        <w:rPr>
          <w:rFonts w:ascii="Sans" w:hAnsi="Sans" w:cs="Sans Serif Collection"/>
          <w:b/>
          <w:iCs/>
          <w:color w:val="2E74B5" w:themeColor="accent1" w:themeShade="BF"/>
          <w:vertAlign w:val="superscript"/>
          <w:lang w:bidi="en-US"/>
        </w:rPr>
        <w:t>th</w:t>
      </w:r>
      <w:r w:rsidR="00DC7C75">
        <w:rPr>
          <w:rFonts w:ascii="Sans" w:hAnsi="Sans" w:cs="Sans Serif Collection"/>
          <w:b/>
          <w:iCs/>
          <w:color w:val="2E74B5" w:themeColor="accent1" w:themeShade="BF"/>
          <w:lang w:bidi="en-US"/>
        </w:rPr>
        <w:t xml:space="preserve"> edition style)</w:t>
      </w:r>
    </w:p>
    <w:p w14:paraId="1C435A1D" w14:textId="7DEDEF88" w:rsidR="00524519" w:rsidRPr="00524519" w:rsidRDefault="00524519" w:rsidP="00524519">
      <w:pPr>
        <w:widowControl w:val="0"/>
        <w:ind w:left="284" w:hanging="284"/>
        <w:jc w:val="both"/>
        <w:rPr>
          <w:rFonts w:ascii="Sans" w:hAnsi="Sans" w:cs="Sans Serif Collection"/>
          <w:iCs/>
          <w:lang w:val="en-ID" w:bidi="en-US"/>
        </w:rPr>
      </w:pPr>
      <w:r w:rsidRPr="00524519">
        <w:rPr>
          <w:rFonts w:ascii="Sans" w:hAnsi="Sans" w:cs="Sans Serif Collection"/>
          <w:iCs/>
          <w:lang w:val="en-ID" w:bidi="en-US"/>
        </w:rPr>
        <w:t>Apple, M. W. (2012). </w:t>
      </w:r>
      <w:r w:rsidRPr="00524519">
        <w:rPr>
          <w:rFonts w:ascii="Sans" w:hAnsi="Sans" w:cs="Sans Serif Collection"/>
          <w:i/>
          <w:iCs/>
          <w:lang w:val="en-ID" w:bidi="en-US"/>
        </w:rPr>
        <w:t>Can education change society?</w:t>
      </w:r>
      <w:r w:rsidRPr="00524519">
        <w:rPr>
          <w:rFonts w:ascii="Sans" w:hAnsi="Sans" w:cs="Sans Serif Collection"/>
          <w:iCs/>
          <w:lang w:val="en-ID" w:bidi="en-US"/>
        </w:rPr>
        <w:t xml:space="preserve"> (1st ed.). Routledge. </w:t>
      </w:r>
      <w:hyperlink r:id="rId13" w:history="1">
        <w:r w:rsidRPr="00524519">
          <w:rPr>
            <w:rStyle w:val="Hyperlink"/>
            <w:rFonts w:ascii="Sans" w:hAnsi="Sans" w:cs="Sans Serif Collection"/>
            <w:iCs/>
            <w:lang w:val="en-ID" w:bidi="en-US"/>
          </w:rPr>
          <w:t>https://doi.org/10.4324/9780203083550</w:t>
        </w:r>
      </w:hyperlink>
      <w:r>
        <w:rPr>
          <w:rFonts w:ascii="Sans" w:hAnsi="Sans" w:cs="Sans Serif Collection"/>
          <w:iCs/>
          <w:lang w:val="en-ID" w:bidi="en-US"/>
        </w:rPr>
        <w:t xml:space="preserve"> </w:t>
      </w:r>
    </w:p>
    <w:p w14:paraId="0ADE2DCC" w14:textId="4DD330FA" w:rsidR="00524519" w:rsidRPr="00524519" w:rsidRDefault="00524519" w:rsidP="00524519">
      <w:pPr>
        <w:widowControl w:val="0"/>
        <w:ind w:left="284" w:hanging="284"/>
        <w:jc w:val="both"/>
        <w:rPr>
          <w:rFonts w:ascii="Sans" w:hAnsi="Sans" w:cs="Sans Serif Collection"/>
          <w:iCs/>
          <w:lang w:val="en-ID" w:bidi="en-US"/>
        </w:rPr>
      </w:pPr>
      <w:proofErr w:type="spellStart"/>
      <w:r w:rsidRPr="00524519">
        <w:rPr>
          <w:rFonts w:ascii="Sans" w:hAnsi="Sans" w:cs="Sans Serif Collection"/>
          <w:iCs/>
          <w:lang w:val="en-ID" w:bidi="en-US"/>
        </w:rPr>
        <w:t>Bakhruddin</w:t>
      </w:r>
      <w:proofErr w:type="spellEnd"/>
      <w:r w:rsidRPr="00524519">
        <w:rPr>
          <w:rFonts w:ascii="Sans" w:hAnsi="Sans" w:cs="Sans Serif Collection"/>
          <w:iCs/>
          <w:lang w:val="en-ID" w:bidi="en-US"/>
        </w:rPr>
        <w:t>, A., Rahman, S., &amp; Putri, D. (2024). Exploring diagnostic assessment as an instrument for learning improvement. </w:t>
      </w:r>
      <w:proofErr w:type="spellStart"/>
      <w:r w:rsidRPr="00524519">
        <w:rPr>
          <w:rFonts w:ascii="Sans" w:hAnsi="Sans" w:cs="Sans Serif Collection"/>
          <w:i/>
          <w:iCs/>
          <w:lang w:val="en-ID" w:bidi="en-US"/>
        </w:rPr>
        <w:t>Progresiva</w:t>
      </w:r>
      <w:proofErr w:type="spellEnd"/>
      <w:r w:rsidRPr="00524519">
        <w:rPr>
          <w:rFonts w:ascii="Sans" w:hAnsi="Sans" w:cs="Sans Serif Collection"/>
          <w:i/>
          <w:iCs/>
          <w:lang w:val="en-ID" w:bidi="en-US"/>
        </w:rPr>
        <w:t xml:space="preserve"> Journal of Education and Learning, 12</w:t>
      </w:r>
      <w:r w:rsidRPr="00524519">
        <w:rPr>
          <w:rFonts w:ascii="Sans" w:hAnsi="Sans" w:cs="Sans Serif Collection"/>
          <w:iCs/>
          <w:lang w:val="en-ID" w:bidi="en-US"/>
        </w:rPr>
        <w:t>(1), 45</w:t>
      </w:r>
      <w:r>
        <w:rPr>
          <w:rFonts w:ascii="Sans" w:hAnsi="Sans" w:cs="Sans Serif Collection"/>
          <w:iCs/>
          <w:lang w:val="en-ID" w:bidi="en-US"/>
        </w:rPr>
        <w:t>-</w:t>
      </w:r>
      <w:r w:rsidRPr="00524519">
        <w:rPr>
          <w:rFonts w:ascii="Sans" w:hAnsi="Sans" w:cs="Sans Serif Collection"/>
          <w:iCs/>
          <w:lang w:val="en-ID" w:bidi="en-US"/>
        </w:rPr>
        <w:t xml:space="preserve">56. </w:t>
      </w:r>
      <w:hyperlink r:id="rId14" w:history="1">
        <w:r w:rsidRPr="00524519">
          <w:rPr>
            <w:rStyle w:val="Hyperlink"/>
            <w:rFonts w:ascii="Sans" w:hAnsi="Sans" w:cs="Sans Serif Collection"/>
            <w:iCs/>
            <w:lang w:val="en-ID" w:bidi="en-US"/>
          </w:rPr>
          <w:t>https://doi.org/10.22219/progresiva.v12i01.25353</w:t>
        </w:r>
      </w:hyperlink>
      <w:r>
        <w:rPr>
          <w:rFonts w:ascii="Sans" w:hAnsi="Sans" w:cs="Sans Serif Collection"/>
          <w:iCs/>
          <w:lang w:val="en-ID" w:bidi="en-US"/>
        </w:rPr>
        <w:t xml:space="preserve"> </w:t>
      </w:r>
    </w:p>
    <w:p w14:paraId="277816B5" w14:textId="6E1905FD" w:rsidR="004313F5" w:rsidRPr="00524519" w:rsidRDefault="00524519" w:rsidP="00524519">
      <w:pPr>
        <w:widowControl w:val="0"/>
        <w:ind w:left="284" w:hanging="284"/>
        <w:jc w:val="both"/>
        <w:rPr>
          <w:rFonts w:ascii="Sans" w:hAnsi="Sans" w:cs="Sans Serif Collection"/>
          <w:iCs/>
          <w:lang w:val="en-ID" w:bidi="en-US"/>
        </w:rPr>
      </w:pPr>
      <w:r w:rsidRPr="00524519">
        <w:rPr>
          <w:rFonts w:ascii="Sans" w:hAnsi="Sans" w:cs="Sans Serif Collection"/>
          <w:iCs/>
          <w:lang w:val="en-ID" w:bidi="en-US"/>
        </w:rPr>
        <w:t>Ball, S. J. (2012). </w:t>
      </w:r>
      <w:r w:rsidRPr="00524519">
        <w:rPr>
          <w:rFonts w:ascii="Sans" w:hAnsi="Sans" w:cs="Sans Serif Collection"/>
          <w:i/>
          <w:iCs/>
          <w:lang w:val="en-ID" w:bidi="en-US"/>
        </w:rPr>
        <w:t>Global education inc.: New policy networks and the neoliberal imaginary</w:t>
      </w:r>
      <w:r w:rsidRPr="00524519">
        <w:rPr>
          <w:rFonts w:ascii="Sans" w:hAnsi="Sans" w:cs="Sans Serif Collection"/>
          <w:iCs/>
          <w:lang w:val="en-ID" w:bidi="en-US"/>
        </w:rPr>
        <w:t xml:space="preserve"> (1st ed.). Routledge. </w:t>
      </w:r>
      <w:hyperlink r:id="rId15" w:history="1">
        <w:r w:rsidRPr="00524519">
          <w:rPr>
            <w:rStyle w:val="Hyperlink"/>
            <w:rFonts w:ascii="Sans" w:hAnsi="Sans" w:cs="Sans Serif Collection"/>
            <w:iCs/>
            <w:lang w:val="en-ID" w:bidi="en-US"/>
          </w:rPr>
          <w:t>https://doi.org/10.4324/9780203803301</w:t>
        </w:r>
      </w:hyperlink>
      <w:r>
        <w:rPr>
          <w:rFonts w:ascii="Sans" w:hAnsi="Sans" w:cs="Sans Serif Collection"/>
          <w:iCs/>
          <w:lang w:val="en-ID" w:bidi="en-US"/>
        </w:rPr>
        <w:t xml:space="preserve"> </w:t>
      </w:r>
    </w:p>
    <w:p w14:paraId="1141A9E6" w14:textId="77777777" w:rsidR="004313F5" w:rsidRPr="00330894" w:rsidRDefault="004313F5" w:rsidP="004313F5">
      <w:pPr>
        <w:widowControl w:val="0"/>
        <w:spacing w:before="120"/>
        <w:ind w:left="709" w:hanging="709"/>
        <w:jc w:val="both"/>
        <w:rPr>
          <w:rFonts w:ascii="Sans" w:hAnsi="Sans" w:cs="Sans Serif Collection"/>
          <w:b/>
          <w:bCs/>
          <w:iCs/>
          <w:color w:val="538135" w:themeColor="accent6" w:themeShade="BF"/>
          <w:sz w:val="20"/>
          <w:szCs w:val="20"/>
          <w:lang w:bidi="en-US"/>
        </w:rPr>
      </w:pPr>
    </w:p>
    <w:p w14:paraId="1F1F9F51" w14:textId="77777777" w:rsidR="004313F5" w:rsidRPr="00330894" w:rsidRDefault="004313F5" w:rsidP="004313F5">
      <w:pPr>
        <w:widowControl w:val="0"/>
        <w:spacing w:before="120"/>
        <w:ind w:left="709" w:hanging="709"/>
        <w:jc w:val="both"/>
        <w:rPr>
          <w:rFonts w:ascii="Sans" w:hAnsi="Sans" w:cs="Sans Serif Collection"/>
          <w:b/>
          <w:bCs/>
          <w:iCs/>
          <w:color w:val="538135" w:themeColor="accent6" w:themeShade="BF"/>
          <w:sz w:val="20"/>
          <w:szCs w:val="20"/>
          <w:lang w:bidi="en-US"/>
        </w:rPr>
      </w:pPr>
    </w:p>
    <w:p w14:paraId="3623C334" w14:textId="77777777" w:rsidR="004313F5" w:rsidRPr="00330894" w:rsidRDefault="004313F5" w:rsidP="004313F5">
      <w:pPr>
        <w:widowControl w:val="0"/>
        <w:spacing w:before="120"/>
        <w:ind w:left="709" w:hanging="709"/>
        <w:jc w:val="both"/>
        <w:rPr>
          <w:rFonts w:ascii="Sans" w:hAnsi="Sans" w:cs="Sans Serif Collection"/>
          <w:b/>
          <w:bCs/>
          <w:iCs/>
          <w:color w:val="538135" w:themeColor="accent6" w:themeShade="BF"/>
          <w:sz w:val="20"/>
          <w:szCs w:val="20"/>
          <w:lang w:bidi="en-US"/>
        </w:rPr>
      </w:pPr>
    </w:p>
    <w:p w14:paraId="5BC624C5" w14:textId="77777777" w:rsidR="004313F5" w:rsidRPr="00330894" w:rsidRDefault="004313F5" w:rsidP="004313F5">
      <w:pPr>
        <w:widowControl w:val="0"/>
        <w:spacing w:before="120"/>
        <w:ind w:left="709" w:hanging="709"/>
        <w:jc w:val="both"/>
        <w:rPr>
          <w:rFonts w:ascii="Sans" w:hAnsi="Sans" w:cs="Sans Serif Collection"/>
          <w:bCs/>
          <w:iCs/>
          <w:color w:val="538135" w:themeColor="accent6" w:themeShade="BF"/>
          <w:sz w:val="20"/>
          <w:szCs w:val="20"/>
          <w:lang w:bidi="en-US"/>
        </w:rPr>
      </w:pPr>
    </w:p>
    <w:p w14:paraId="3D714CDB" w14:textId="7AC685EB" w:rsidR="00674806" w:rsidRPr="00286843" w:rsidRDefault="00674806" w:rsidP="00674806">
      <w:pPr>
        <w:widowControl w:val="0"/>
        <w:ind w:left="709" w:hanging="709"/>
        <w:jc w:val="both"/>
        <w:rPr>
          <w:rFonts w:ascii="Sans" w:hAnsi="Sans" w:cs="Sans Serif Collection"/>
          <w:bCs/>
          <w:iCs/>
          <w:lang w:bidi="en-US"/>
        </w:rPr>
      </w:pPr>
    </w:p>
    <w:sectPr w:rsidR="00674806" w:rsidRPr="00286843" w:rsidSect="00BD71AB">
      <w:type w:val="continuous"/>
      <w:pgSz w:w="11907" w:h="16840" w:code="9"/>
      <w:pgMar w:top="1009" w:right="1418" w:bottom="1009" w:left="1418" w:header="567" w:footer="567" w:gutter="0"/>
      <w:cols w:space="45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D6613" w14:textId="77777777" w:rsidR="00E21F53" w:rsidRPr="00330894" w:rsidRDefault="00E21F53">
      <w:r w:rsidRPr="00330894">
        <w:separator/>
      </w:r>
    </w:p>
  </w:endnote>
  <w:endnote w:type="continuationSeparator" w:id="0">
    <w:p w14:paraId="43B1F5F2" w14:textId="77777777" w:rsidR="00E21F53" w:rsidRPr="00330894" w:rsidRDefault="00E21F53">
      <w:r w:rsidRPr="003308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ns">
    <w:altName w:val="Cambria"/>
    <w:panose1 w:val="020B0604020202020204"/>
    <w:charset w:val="00"/>
    <w:family w:val="roman"/>
    <w:pitch w:val="default"/>
  </w:font>
  <w:font w:name="Sans Serif Collection">
    <w:panose1 w:val="020B0502040504020204"/>
    <w:charset w:val="00"/>
    <w:family w:val="swiss"/>
    <w:pitch w:val="variable"/>
    <w:sig w:usb0="E057A3FF" w:usb1="4200605F" w:usb2="291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62079"/>
      <w:docPartObj>
        <w:docPartGallery w:val="Page Numbers (Bottom of Page)"/>
        <w:docPartUnique/>
      </w:docPartObj>
    </w:sdtPr>
    <w:sdtEndPr>
      <w:rPr>
        <w:color w:val="7F7F7F" w:themeColor="background1" w:themeShade="7F"/>
        <w:spacing w:val="60"/>
      </w:rPr>
    </w:sdtEndPr>
    <w:sdtContent>
      <w:p w14:paraId="5FFDFFF0" w14:textId="7EA4539A" w:rsidR="00486207" w:rsidRPr="00330894" w:rsidRDefault="00486207">
        <w:pPr>
          <w:pStyle w:val="Footer"/>
          <w:pBdr>
            <w:top w:val="single" w:sz="4" w:space="1" w:color="D9D9D9" w:themeColor="background1" w:themeShade="D9"/>
          </w:pBdr>
          <w:jc w:val="right"/>
        </w:pPr>
        <w:r w:rsidRPr="00330894">
          <w:fldChar w:fldCharType="begin"/>
        </w:r>
        <w:r w:rsidRPr="00330894">
          <w:instrText xml:space="preserve"> PAGE   \* MERGEFORMAT </w:instrText>
        </w:r>
        <w:r w:rsidRPr="00330894">
          <w:fldChar w:fldCharType="separate"/>
        </w:r>
        <w:r w:rsidRPr="00330894">
          <w:t>2</w:t>
        </w:r>
        <w:r w:rsidRPr="00330894">
          <w:fldChar w:fldCharType="end"/>
        </w:r>
        <w:r w:rsidRPr="00330894">
          <w:t xml:space="preserve"> | </w:t>
        </w:r>
        <w:r w:rsidRPr="00330894">
          <w:rPr>
            <w:color w:val="7F7F7F" w:themeColor="background1" w:themeShade="7F"/>
            <w:spacing w:val="60"/>
          </w:rPr>
          <w:t>Page</w:t>
        </w:r>
      </w:p>
    </w:sdtContent>
  </w:sdt>
  <w:p w14:paraId="254A9828" w14:textId="77777777" w:rsidR="00DC7679" w:rsidRPr="00330894" w:rsidRDefault="00DC7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997714"/>
      <w:docPartObj>
        <w:docPartGallery w:val="Page Numbers (Bottom of Page)"/>
        <w:docPartUnique/>
      </w:docPartObj>
    </w:sdtPr>
    <w:sdtEndPr>
      <w:rPr>
        <w:color w:val="7F7F7F" w:themeColor="background1" w:themeShade="7F"/>
        <w:spacing w:val="60"/>
      </w:rPr>
    </w:sdtEndPr>
    <w:sdtContent>
      <w:p w14:paraId="3E2279DE" w14:textId="5B0E7D5A" w:rsidR="004C5D6F" w:rsidRPr="00330894" w:rsidRDefault="004C5D6F">
        <w:pPr>
          <w:pStyle w:val="Footer"/>
          <w:pBdr>
            <w:top w:val="single" w:sz="4" w:space="1" w:color="D9D9D9" w:themeColor="background1" w:themeShade="D9"/>
          </w:pBdr>
          <w:jc w:val="right"/>
        </w:pPr>
        <w:r w:rsidRPr="00330894">
          <w:fldChar w:fldCharType="begin"/>
        </w:r>
        <w:r w:rsidRPr="00330894">
          <w:instrText xml:space="preserve"> PAGE   \* MERGEFORMAT </w:instrText>
        </w:r>
        <w:r w:rsidRPr="00330894">
          <w:fldChar w:fldCharType="separate"/>
        </w:r>
        <w:r w:rsidRPr="00330894">
          <w:t>2</w:t>
        </w:r>
        <w:r w:rsidRPr="00330894">
          <w:fldChar w:fldCharType="end"/>
        </w:r>
        <w:r w:rsidRPr="00330894">
          <w:t xml:space="preserve"> | </w:t>
        </w:r>
        <w:r w:rsidRPr="00330894">
          <w:rPr>
            <w:color w:val="7F7F7F" w:themeColor="background1" w:themeShade="7F"/>
            <w:spacing w:val="60"/>
          </w:rPr>
          <w:t>Page</w:t>
        </w:r>
      </w:p>
    </w:sdtContent>
  </w:sdt>
  <w:p w14:paraId="4A37B161" w14:textId="5DD0816E" w:rsidR="00A068CC" w:rsidRPr="00330894" w:rsidRDefault="00A068CC" w:rsidP="00D85F7F">
    <w:pPr>
      <w:pStyle w:val="Footer"/>
      <w:pBdr>
        <w:top w:val="single" w:sz="4" w:space="1" w:color="D9D9D9" w:themeColor="background1" w:themeShade="D9"/>
      </w:pBdr>
      <w:tabs>
        <w:tab w:val="left" w:pos="245"/>
        <w:tab w:val="right" w:pos="10183"/>
      </w:tabs>
      <w:rPr>
        <w:rFonts w:ascii="Times New Roman" w:hAnsi="Times New Roman" w:cs="Times New Roman"/>
        <w:b/>
        <w:color w:val="000000" w:themeColor="text1"/>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7BE9" w14:textId="77777777" w:rsidR="00E21F53" w:rsidRPr="00330894" w:rsidRDefault="00E21F53">
      <w:r w:rsidRPr="00330894">
        <w:separator/>
      </w:r>
    </w:p>
  </w:footnote>
  <w:footnote w:type="continuationSeparator" w:id="0">
    <w:p w14:paraId="7E494082" w14:textId="77777777" w:rsidR="00E21F53" w:rsidRPr="00330894" w:rsidRDefault="00E21F53">
      <w:r w:rsidRPr="003308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7EF4" w14:textId="527CC077" w:rsidR="00A068CC" w:rsidRPr="00330894" w:rsidRDefault="00C26B14" w:rsidP="008A22E3">
    <w:pPr>
      <w:pStyle w:val="Header"/>
      <w:tabs>
        <w:tab w:val="clear" w:pos="4680"/>
        <w:tab w:val="clear" w:pos="9360"/>
        <w:tab w:val="left" w:pos="7371"/>
      </w:tabs>
      <w:rPr>
        <w:rFonts w:ascii="Sans Serif Collection" w:hAnsi="Sans Serif Collection" w:cs="Sans Serif Collection"/>
        <w:sz w:val="18"/>
        <w:szCs w:val="18"/>
      </w:rPr>
    </w:pPr>
    <w:r w:rsidRPr="00524519">
      <w:rPr>
        <w:rFonts w:ascii="Sans Serif Collection" w:hAnsi="Sans Serif Collection" w:cs="Sans Serif Collection"/>
        <w:color w:val="2E74B5" w:themeColor="accent1" w:themeShade="BF"/>
        <w:sz w:val="18"/>
        <w:szCs w:val="18"/>
      </w:rPr>
      <w:t xml:space="preserve">Journal of Quality Enhancement </w:t>
    </w:r>
    <w:r w:rsidR="00277B4E" w:rsidRPr="00524519">
      <w:rPr>
        <w:rFonts w:ascii="Sans Serif Collection" w:hAnsi="Sans Serif Collection" w:cs="Sans Serif Collection"/>
        <w:color w:val="2E74B5" w:themeColor="accent1" w:themeShade="BF"/>
        <w:sz w:val="18"/>
        <w:szCs w:val="18"/>
      </w:rPr>
      <w:t>in</w:t>
    </w:r>
    <w:r w:rsidRPr="00524519">
      <w:rPr>
        <w:rFonts w:ascii="Sans Serif Collection" w:hAnsi="Sans Serif Collection" w:cs="Sans Serif Collection"/>
        <w:color w:val="2E74B5" w:themeColor="accent1" w:themeShade="BF"/>
        <w:sz w:val="18"/>
        <w:szCs w:val="18"/>
      </w:rPr>
      <w:t xml:space="preserve"> Higher Education</w:t>
    </w:r>
    <w:r w:rsidR="00A068CC" w:rsidRPr="00330894">
      <w:rPr>
        <w:rFonts w:ascii="Sans Serif Collection" w:hAnsi="Sans Serif Collection" w:cs="Sans Serif Collection"/>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B0366"/>
    <w:multiLevelType w:val="hybridMultilevel"/>
    <w:tmpl w:val="2F867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B2634C"/>
    <w:multiLevelType w:val="hybridMultilevel"/>
    <w:tmpl w:val="28188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C1CDE"/>
    <w:multiLevelType w:val="hybridMultilevel"/>
    <w:tmpl w:val="4468A6AE"/>
    <w:lvl w:ilvl="0" w:tplc="5C22FE30">
      <w:start w:val="1"/>
      <w:numFmt w:val="decimal"/>
      <w:lvlText w:val="%1. "/>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39211038">
    <w:abstractNumId w:val="0"/>
  </w:num>
  <w:num w:numId="2" w16cid:durableId="1235236120">
    <w:abstractNumId w:val="1"/>
  </w:num>
  <w:num w:numId="3" w16cid:durableId="20049663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318"/>
    <w:rsid w:val="00006021"/>
    <w:rsid w:val="000072B4"/>
    <w:rsid w:val="00011193"/>
    <w:rsid w:val="0002132E"/>
    <w:rsid w:val="00024217"/>
    <w:rsid w:val="00030C40"/>
    <w:rsid w:val="000325AD"/>
    <w:rsid w:val="0003671A"/>
    <w:rsid w:val="00037CDD"/>
    <w:rsid w:val="0004339B"/>
    <w:rsid w:val="00045EE7"/>
    <w:rsid w:val="00062B30"/>
    <w:rsid w:val="00077553"/>
    <w:rsid w:val="00080178"/>
    <w:rsid w:val="00083A10"/>
    <w:rsid w:val="00084826"/>
    <w:rsid w:val="000859E9"/>
    <w:rsid w:val="00086717"/>
    <w:rsid w:val="00095BBF"/>
    <w:rsid w:val="000A162E"/>
    <w:rsid w:val="000A24F3"/>
    <w:rsid w:val="000A37E2"/>
    <w:rsid w:val="000B333A"/>
    <w:rsid w:val="000B6DF3"/>
    <w:rsid w:val="000B7113"/>
    <w:rsid w:val="000C0DF1"/>
    <w:rsid w:val="000D3131"/>
    <w:rsid w:val="000D4C22"/>
    <w:rsid w:val="000E3929"/>
    <w:rsid w:val="000E415C"/>
    <w:rsid w:val="000E44CD"/>
    <w:rsid w:val="000F415C"/>
    <w:rsid w:val="000F6937"/>
    <w:rsid w:val="00107DA8"/>
    <w:rsid w:val="001101E4"/>
    <w:rsid w:val="00115F5E"/>
    <w:rsid w:val="00124639"/>
    <w:rsid w:val="00124AFB"/>
    <w:rsid w:val="0012770C"/>
    <w:rsid w:val="00131219"/>
    <w:rsid w:val="00153FBE"/>
    <w:rsid w:val="00182FD0"/>
    <w:rsid w:val="0018564B"/>
    <w:rsid w:val="00186251"/>
    <w:rsid w:val="0019452F"/>
    <w:rsid w:val="001A0B7D"/>
    <w:rsid w:val="001A1A24"/>
    <w:rsid w:val="001A2029"/>
    <w:rsid w:val="001A30AE"/>
    <w:rsid w:val="001A50F9"/>
    <w:rsid w:val="001B0F4F"/>
    <w:rsid w:val="001B1B60"/>
    <w:rsid w:val="001B47B2"/>
    <w:rsid w:val="001B7114"/>
    <w:rsid w:val="001C356F"/>
    <w:rsid w:val="001C3B03"/>
    <w:rsid w:val="001C49CA"/>
    <w:rsid w:val="001C5C57"/>
    <w:rsid w:val="001C6855"/>
    <w:rsid w:val="001C6FBC"/>
    <w:rsid w:val="001C79DC"/>
    <w:rsid w:val="001D0E97"/>
    <w:rsid w:val="001D35F1"/>
    <w:rsid w:val="001D4C92"/>
    <w:rsid w:val="001D6CD6"/>
    <w:rsid w:val="001D747E"/>
    <w:rsid w:val="001E5D73"/>
    <w:rsid w:val="001F04D2"/>
    <w:rsid w:val="001F23E8"/>
    <w:rsid w:val="001F528F"/>
    <w:rsid w:val="00204181"/>
    <w:rsid w:val="002057DE"/>
    <w:rsid w:val="00206C85"/>
    <w:rsid w:val="00211B4A"/>
    <w:rsid w:val="002136CB"/>
    <w:rsid w:val="002203EA"/>
    <w:rsid w:val="002255C5"/>
    <w:rsid w:val="00234438"/>
    <w:rsid w:val="0023725A"/>
    <w:rsid w:val="0024004F"/>
    <w:rsid w:val="00242069"/>
    <w:rsid w:val="00242EFA"/>
    <w:rsid w:val="00243C0B"/>
    <w:rsid w:val="00247DF7"/>
    <w:rsid w:val="00260B79"/>
    <w:rsid w:val="00262CA9"/>
    <w:rsid w:val="0026651B"/>
    <w:rsid w:val="00271150"/>
    <w:rsid w:val="00274BBF"/>
    <w:rsid w:val="002758BE"/>
    <w:rsid w:val="00277B4E"/>
    <w:rsid w:val="00280D0E"/>
    <w:rsid w:val="00286375"/>
    <w:rsid w:val="00286843"/>
    <w:rsid w:val="00296D56"/>
    <w:rsid w:val="00297C39"/>
    <w:rsid w:val="002A0A2D"/>
    <w:rsid w:val="002A13DC"/>
    <w:rsid w:val="002A7124"/>
    <w:rsid w:val="002B4F02"/>
    <w:rsid w:val="002B581F"/>
    <w:rsid w:val="002B6353"/>
    <w:rsid w:val="002C0580"/>
    <w:rsid w:val="002C170D"/>
    <w:rsid w:val="002C66E5"/>
    <w:rsid w:val="002C70AD"/>
    <w:rsid w:val="002D798D"/>
    <w:rsid w:val="002E0DB3"/>
    <w:rsid w:val="002E2A14"/>
    <w:rsid w:val="002E37F4"/>
    <w:rsid w:val="002E6D49"/>
    <w:rsid w:val="002F2423"/>
    <w:rsid w:val="002F66BB"/>
    <w:rsid w:val="002F7045"/>
    <w:rsid w:val="0030169E"/>
    <w:rsid w:val="003028E8"/>
    <w:rsid w:val="00303949"/>
    <w:rsid w:val="00307324"/>
    <w:rsid w:val="003116B7"/>
    <w:rsid w:val="0031303F"/>
    <w:rsid w:val="00315F59"/>
    <w:rsid w:val="003224BF"/>
    <w:rsid w:val="00330894"/>
    <w:rsid w:val="003361B8"/>
    <w:rsid w:val="00337071"/>
    <w:rsid w:val="00337213"/>
    <w:rsid w:val="00337848"/>
    <w:rsid w:val="003419E4"/>
    <w:rsid w:val="00351E3F"/>
    <w:rsid w:val="003662DE"/>
    <w:rsid w:val="003803D6"/>
    <w:rsid w:val="00387CF9"/>
    <w:rsid w:val="003906DD"/>
    <w:rsid w:val="00390E73"/>
    <w:rsid w:val="00392EDC"/>
    <w:rsid w:val="00397CCE"/>
    <w:rsid w:val="003A44F6"/>
    <w:rsid w:val="003A5830"/>
    <w:rsid w:val="003A62F9"/>
    <w:rsid w:val="003A6CFC"/>
    <w:rsid w:val="003A7952"/>
    <w:rsid w:val="003B37DC"/>
    <w:rsid w:val="003B4421"/>
    <w:rsid w:val="003B4943"/>
    <w:rsid w:val="003D064B"/>
    <w:rsid w:val="003D477E"/>
    <w:rsid w:val="003D5094"/>
    <w:rsid w:val="003E25A4"/>
    <w:rsid w:val="003E33C0"/>
    <w:rsid w:val="003E557A"/>
    <w:rsid w:val="003E6085"/>
    <w:rsid w:val="003F2811"/>
    <w:rsid w:val="003F7454"/>
    <w:rsid w:val="003F7466"/>
    <w:rsid w:val="003F76A0"/>
    <w:rsid w:val="00403BD8"/>
    <w:rsid w:val="00407ABE"/>
    <w:rsid w:val="00412E44"/>
    <w:rsid w:val="00422E47"/>
    <w:rsid w:val="00424B19"/>
    <w:rsid w:val="004262A8"/>
    <w:rsid w:val="004267C2"/>
    <w:rsid w:val="004313F5"/>
    <w:rsid w:val="0043758D"/>
    <w:rsid w:val="0044287C"/>
    <w:rsid w:val="00445863"/>
    <w:rsid w:val="0044637A"/>
    <w:rsid w:val="0045532C"/>
    <w:rsid w:val="004575CE"/>
    <w:rsid w:val="00462C89"/>
    <w:rsid w:val="004648B7"/>
    <w:rsid w:val="00471AE2"/>
    <w:rsid w:val="00473283"/>
    <w:rsid w:val="0047478E"/>
    <w:rsid w:val="004776FC"/>
    <w:rsid w:val="00486207"/>
    <w:rsid w:val="00487441"/>
    <w:rsid w:val="004924C7"/>
    <w:rsid w:val="004927A9"/>
    <w:rsid w:val="004A17CD"/>
    <w:rsid w:val="004A2996"/>
    <w:rsid w:val="004B5B80"/>
    <w:rsid w:val="004C5D6F"/>
    <w:rsid w:val="004D5576"/>
    <w:rsid w:val="004E4D6F"/>
    <w:rsid w:val="004F6117"/>
    <w:rsid w:val="004F6199"/>
    <w:rsid w:val="005041E3"/>
    <w:rsid w:val="00511064"/>
    <w:rsid w:val="00511531"/>
    <w:rsid w:val="00520394"/>
    <w:rsid w:val="00524519"/>
    <w:rsid w:val="00524C01"/>
    <w:rsid w:val="00537129"/>
    <w:rsid w:val="005418DB"/>
    <w:rsid w:val="005453A3"/>
    <w:rsid w:val="0054639F"/>
    <w:rsid w:val="005518CF"/>
    <w:rsid w:val="00563DC1"/>
    <w:rsid w:val="00570E20"/>
    <w:rsid w:val="0057553C"/>
    <w:rsid w:val="005772D8"/>
    <w:rsid w:val="00577351"/>
    <w:rsid w:val="00585ECF"/>
    <w:rsid w:val="00592C09"/>
    <w:rsid w:val="00594DCB"/>
    <w:rsid w:val="00595862"/>
    <w:rsid w:val="00595ED7"/>
    <w:rsid w:val="005A0751"/>
    <w:rsid w:val="005A2B4D"/>
    <w:rsid w:val="005B0B7D"/>
    <w:rsid w:val="005B2352"/>
    <w:rsid w:val="005B4E35"/>
    <w:rsid w:val="005C1A5A"/>
    <w:rsid w:val="005C38C4"/>
    <w:rsid w:val="005C4CF6"/>
    <w:rsid w:val="005C6302"/>
    <w:rsid w:val="005C694B"/>
    <w:rsid w:val="005C7093"/>
    <w:rsid w:val="005D1373"/>
    <w:rsid w:val="005D5D0A"/>
    <w:rsid w:val="005D6AB0"/>
    <w:rsid w:val="005E150A"/>
    <w:rsid w:val="005E479B"/>
    <w:rsid w:val="005E534E"/>
    <w:rsid w:val="005F18BF"/>
    <w:rsid w:val="005F61EC"/>
    <w:rsid w:val="005F74EA"/>
    <w:rsid w:val="005F79CE"/>
    <w:rsid w:val="00600415"/>
    <w:rsid w:val="00602ED7"/>
    <w:rsid w:val="006062A9"/>
    <w:rsid w:val="006169A7"/>
    <w:rsid w:val="00620984"/>
    <w:rsid w:val="00625EF5"/>
    <w:rsid w:val="00642BBC"/>
    <w:rsid w:val="00656C37"/>
    <w:rsid w:val="0066455A"/>
    <w:rsid w:val="0066552E"/>
    <w:rsid w:val="00666D21"/>
    <w:rsid w:val="00671F08"/>
    <w:rsid w:val="00674806"/>
    <w:rsid w:val="0068206C"/>
    <w:rsid w:val="00682ABA"/>
    <w:rsid w:val="00694F32"/>
    <w:rsid w:val="00696311"/>
    <w:rsid w:val="006A3420"/>
    <w:rsid w:val="006B116A"/>
    <w:rsid w:val="006C0B0F"/>
    <w:rsid w:val="006C174D"/>
    <w:rsid w:val="006D07E8"/>
    <w:rsid w:val="006D4F2D"/>
    <w:rsid w:val="006D589F"/>
    <w:rsid w:val="006E58B4"/>
    <w:rsid w:val="006F0D82"/>
    <w:rsid w:val="006F167E"/>
    <w:rsid w:val="006F2DD3"/>
    <w:rsid w:val="006F6DF1"/>
    <w:rsid w:val="006F725A"/>
    <w:rsid w:val="006F7BBA"/>
    <w:rsid w:val="00715243"/>
    <w:rsid w:val="007200B8"/>
    <w:rsid w:val="007218AD"/>
    <w:rsid w:val="00724A2C"/>
    <w:rsid w:val="00727E65"/>
    <w:rsid w:val="00733D1B"/>
    <w:rsid w:val="00740602"/>
    <w:rsid w:val="00740AAB"/>
    <w:rsid w:val="00740B83"/>
    <w:rsid w:val="0074702D"/>
    <w:rsid w:val="0075044C"/>
    <w:rsid w:val="007505F8"/>
    <w:rsid w:val="007527CC"/>
    <w:rsid w:val="00760E0C"/>
    <w:rsid w:val="007622DF"/>
    <w:rsid w:val="00762503"/>
    <w:rsid w:val="00763F18"/>
    <w:rsid w:val="00770456"/>
    <w:rsid w:val="007814BD"/>
    <w:rsid w:val="00781584"/>
    <w:rsid w:val="007934E2"/>
    <w:rsid w:val="00796B1B"/>
    <w:rsid w:val="00797B31"/>
    <w:rsid w:val="007A533A"/>
    <w:rsid w:val="007A74C5"/>
    <w:rsid w:val="007B35E2"/>
    <w:rsid w:val="007B7DE6"/>
    <w:rsid w:val="007C278C"/>
    <w:rsid w:val="007C49D1"/>
    <w:rsid w:val="007D6C73"/>
    <w:rsid w:val="007D7CEE"/>
    <w:rsid w:val="007E23FC"/>
    <w:rsid w:val="007E65DB"/>
    <w:rsid w:val="0080333D"/>
    <w:rsid w:val="00804328"/>
    <w:rsid w:val="00807842"/>
    <w:rsid w:val="00811C3F"/>
    <w:rsid w:val="00812E27"/>
    <w:rsid w:val="0082410A"/>
    <w:rsid w:val="00831A6D"/>
    <w:rsid w:val="00836A48"/>
    <w:rsid w:val="008377A4"/>
    <w:rsid w:val="00841A9C"/>
    <w:rsid w:val="0084773D"/>
    <w:rsid w:val="0084779F"/>
    <w:rsid w:val="008563D2"/>
    <w:rsid w:val="008605B2"/>
    <w:rsid w:val="00874E4B"/>
    <w:rsid w:val="008765D2"/>
    <w:rsid w:val="008814A7"/>
    <w:rsid w:val="00881A3A"/>
    <w:rsid w:val="00881B92"/>
    <w:rsid w:val="00884079"/>
    <w:rsid w:val="00885A73"/>
    <w:rsid w:val="008922B4"/>
    <w:rsid w:val="0089623B"/>
    <w:rsid w:val="00896B96"/>
    <w:rsid w:val="008A22E3"/>
    <w:rsid w:val="008B496B"/>
    <w:rsid w:val="008C5F6C"/>
    <w:rsid w:val="008D017A"/>
    <w:rsid w:val="008F1BFF"/>
    <w:rsid w:val="009004FA"/>
    <w:rsid w:val="00900D6F"/>
    <w:rsid w:val="00905DB5"/>
    <w:rsid w:val="00912741"/>
    <w:rsid w:val="00917D26"/>
    <w:rsid w:val="009228D5"/>
    <w:rsid w:val="0092317F"/>
    <w:rsid w:val="0092431C"/>
    <w:rsid w:val="00926F8E"/>
    <w:rsid w:val="00927008"/>
    <w:rsid w:val="00930174"/>
    <w:rsid w:val="00931D5E"/>
    <w:rsid w:val="009339C3"/>
    <w:rsid w:val="00944326"/>
    <w:rsid w:val="00955CAB"/>
    <w:rsid w:val="00956C28"/>
    <w:rsid w:val="009678A7"/>
    <w:rsid w:val="009717FC"/>
    <w:rsid w:val="00981DA6"/>
    <w:rsid w:val="00983A57"/>
    <w:rsid w:val="00984DC5"/>
    <w:rsid w:val="00991107"/>
    <w:rsid w:val="00993A62"/>
    <w:rsid w:val="009967A6"/>
    <w:rsid w:val="009A3D92"/>
    <w:rsid w:val="009A5FE2"/>
    <w:rsid w:val="009B2644"/>
    <w:rsid w:val="009B707D"/>
    <w:rsid w:val="009C0054"/>
    <w:rsid w:val="009C08B1"/>
    <w:rsid w:val="009C75D0"/>
    <w:rsid w:val="009C7E78"/>
    <w:rsid w:val="009D1D66"/>
    <w:rsid w:val="009D1EE1"/>
    <w:rsid w:val="009D1F37"/>
    <w:rsid w:val="009D270C"/>
    <w:rsid w:val="009D2785"/>
    <w:rsid w:val="009D410A"/>
    <w:rsid w:val="009D4176"/>
    <w:rsid w:val="009D627F"/>
    <w:rsid w:val="009E0480"/>
    <w:rsid w:val="009E1E98"/>
    <w:rsid w:val="009E5976"/>
    <w:rsid w:val="00A0094C"/>
    <w:rsid w:val="00A00E33"/>
    <w:rsid w:val="00A068CC"/>
    <w:rsid w:val="00A159A9"/>
    <w:rsid w:val="00A15B53"/>
    <w:rsid w:val="00A23A0C"/>
    <w:rsid w:val="00A241BF"/>
    <w:rsid w:val="00A26AFA"/>
    <w:rsid w:val="00A35424"/>
    <w:rsid w:val="00A37685"/>
    <w:rsid w:val="00A402E9"/>
    <w:rsid w:val="00A57851"/>
    <w:rsid w:val="00A6634C"/>
    <w:rsid w:val="00A70400"/>
    <w:rsid w:val="00A80F56"/>
    <w:rsid w:val="00A84001"/>
    <w:rsid w:val="00A879F0"/>
    <w:rsid w:val="00A87B19"/>
    <w:rsid w:val="00AB0DBA"/>
    <w:rsid w:val="00AB233A"/>
    <w:rsid w:val="00AB2B5E"/>
    <w:rsid w:val="00AB3607"/>
    <w:rsid w:val="00AB7674"/>
    <w:rsid w:val="00AC789E"/>
    <w:rsid w:val="00AD1276"/>
    <w:rsid w:val="00AD4CD1"/>
    <w:rsid w:val="00AD6970"/>
    <w:rsid w:val="00AE370A"/>
    <w:rsid w:val="00AE5258"/>
    <w:rsid w:val="00AE52B3"/>
    <w:rsid w:val="00AF1067"/>
    <w:rsid w:val="00AF340E"/>
    <w:rsid w:val="00B04FE6"/>
    <w:rsid w:val="00B07466"/>
    <w:rsid w:val="00B10318"/>
    <w:rsid w:val="00B144F8"/>
    <w:rsid w:val="00B15A06"/>
    <w:rsid w:val="00B1751E"/>
    <w:rsid w:val="00B24A07"/>
    <w:rsid w:val="00B267BA"/>
    <w:rsid w:val="00B33078"/>
    <w:rsid w:val="00B355E8"/>
    <w:rsid w:val="00B3597C"/>
    <w:rsid w:val="00B35D8F"/>
    <w:rsid w:val="00B40CE7"/>
    <w:rsid w:val="00B45F18"/>
    <w:rsid w:val="00B463EB"/>
    <w:rsid w:val="00B53021"/>
    <w:rsid w:val="00B553C9"/>
    <w:rsid w:val="00B56ECD"/>
    <w:rsid w:val="00B56EFA"/>
    <w:rsid w:val="00B73B6B"/>
    <w:rsid w:val="00B73E34"/>
    <w:rsid w:val="00B779AD"/>
    <w:rsid w:val="00B83D69"/>
    <w:rsid w:val="00B94057"/>
    <w:rsid w:val="00B9566C"/>
    <w:rsid w:val="00B964BE"/>
    <w:rsid w:val="00BB73AE"/>
    <w:rsid w:val="00BC3724"/>
    <w:rsid w:val="00BC56BF"/>
    <w:rsid w:val="00BC7C0D"/>
    <w:rsid w:val="00BD21AB"/>
    <w:rsid w:val="00BD2213"/>
    <w:rsid w:val="00BD71AB"/>
    <w:rsid w:val="00BE0BAA"/>
    <w:rsid w:val="00BE2AED"/>
    <w:rsid w:val="00BE5E68"/>
    <w:rsid w:val="00BE6065"/>
    <w:rsid w:val="00BE6641"/>
    <w:rsid w:val="00C02B2A"/>
    <w:rsid w:val="00C06722"/>
    <w:rsid w:val="00C10DA1"/>
    <w:rsid w:val="00C1645F"/>
    <w:rsid w:val="00C248AD"/>
    <w:rsid w:val="00C26B14"/>
    <w:rsid w:val="00C34585"/>
    <w:rsid w:val="00C427D7"/>
    <w:rsid w:val="00C44D13"/>
    <w:rsid w:val="00C576B4"/>
    <w:rsid w:val="00C63E88"/>
    <w:rsid w:val="00C722D0"/>
    <w:rsid w:val="00C75C32"/>
    <w:rsid w:val="00C778C9"/>
    <w:rsid w:val="00C77FD4"/>
    <w:rsid w:val="00C81132"/>
    <w:rsid w:val="00C82F51"/>
    <w:rsid w:val="00C83A37"/>
    <w:rsid w:val="00C84895"/>
    <w:rsid w:val="00CA032D"/>
    <w:rsid w:val="00CA1F5F"/>
    <w:rsid w:val="00CA29AD"/>
    <w:rsid w:val="00CA4136"/>
    <w:rsid w:val="00CA4653"/>
    <w:rsid w:val="00CA7DBE"/>
    <w:rsid w:val="00CC5981"/>
    <w:rsid w:val="00CD75AD"/>
    <w:rsid w:val="00CD7CD8"/>
    <w:rsid w:val="00CE3DC2"/>
    <w:rsid w:val="00CE5018"/>
    <w:rsid w:val="00CF20B1"/>
    <w:rsid w:val="00CF3ABC"/>
    <w:rsid w:val="00D07DC5"/>
    <w:rsid w:val="00D23922"/>
    <w:rsid w:val="00D342DF"/>
    <w:rsid w:val="00D36B48"/>
    <w:rsid w:val="00D40853"/>
    <w:rsid w:val="00D41C2F"/>
    <w:rsid w:val="00D55D85"/>
    <w:rsid w:val="00D64272"/>
    <w:rsid w:val="00D676EA"/>
    <w:rsid w:val="00D74E6E"/>
    <w:rsid w:val="00D81634"/>
    <w:rsid w:val="00D84230"/>
    <w:rsid w:val="00D85F7F"/>
    <w:rsid w:val="00D87A93"/>
    <w:rsid w:val="00DA2683"/>
    <w:rsid w:val="00DA5385"/>
    <w:rsid w:val="00DA5AA0"/>
    <w:rsid w:val="00DA69D9"/>
    <w:rsid w:val="00DC5C92"/>
    <w:rsid w:val="00DC7679"/>
    <w:rsid w:val="00DC7C75"/>
    <w:rsid w:val="00DD22CC"/>
    <w:rsid w:val="00DD440B"/>
    <w:rsid w:val="00DD4F77"/>
    <w:rsid w:val="00DE0228"/>
    <w:rsid w:val="00DE17AD"/>
    <w:rsid w:val="00DF0024"/>
    <w:rsid w:val="00DF1985"/>
    <w:rsid w:val="00DF5CA2"/>
    <w:rsid w:val="00E0088E"/>
    <w:rsid w:val="00E06598"/>
    <w:rsid w:val="00E10FB8"/>
    <w:rsid w:val="00E11DF8"/>
    <w:rsid w:val="00E12BEC"/>
    <w:rsid w:val="00E159D0"/>
    <w:rsid w:val="00E21F53"/>
    <w:rsid w:val="00E27170"/>
    <w:rsid w:val="00E32F3A"/>
    <w:rsid w:val="00E34A42"/>
    <w:rsid w:val="00E360EF"/>
    <w:rsid w:val="00E46972"/>
    <w:rsid w:val="00E71E35"/>
    <w:rsid w:val="00E724D4"/>
    <w:rsid w:val="00E74C62"/>
    <w:rsid w:val="00E921A0"/>
    <w:rsid w:val="00E94526"/>
    <w:rsid w:val="00EA0BB6"/>
    <w:rsid w:val="00EA45D9"/>
    <w:rsid w:val="00EB414D"/>
    <w:rsid w:val="00EB503E"/>
    <w:rsid w:val="00EB524D"/>
    <w:rsid w:val="00EC630D"/>
    <w:rsid w:val="00ED017C"/>
    <w:rsid w:val="00ED2AA0"/>
    <w:rsid w:val="00ED7E2F"/>
    <w:rsid w:val="00EE3844"/>
    <w:rsid w:val="00EE4287"/>
    <w:rsid w:val="00EF0554"/>
    <w:rsid w:val="00EF3935"/>
    <w:rsid w:val="00F0217A"/>
    <w:rsid w:val="00F02C4C"/>
    <w:rsid w:val="00F075DF"/>
    <w:rsid w:val="00F1043D"/>
    <w:rsid w:val="00F12628"/>
    <w:rsid w:val="00F1656C"/>
    <w:rsid w:val="00F220A8"/>
    <w:rsid w:val="00F31285"/>
    <w:rsid w:val="00F721B7"/>
    <w:rsid w:val="00F73DC2"/>
    <w:rsid w:val="00F7408A"/>
    <w:rsid w:val="00F844E4"/>
    <w:rsid w:val="00F96802"/>
    <w:rsid w:val="00F97102"/>
    <w:rsid w:val="00FA2926"/>
    <w:rsid w:val="00FA5C91"/>
    <w:rsid w:val="00FB2E15"/>
    <w:rsid w:val="00FB3E45"/>
    <w:rsid w:val="00FB5934"/>
    <w:rsid w:val="00FC541B"/>
    <w:rsid w:val="00FC5D08"/>
    <w:rsid w:val="00FC7849"/>
    <w:rsid w:val="00FC7DE7"/>
    <w:rsid w:val="00FD0DF9"/>
    <w:rsid w:val="00FD1ECE"/>
    <w:rsid w:val="00FD6ED5"/>
    <w:rsid w:val="00FD7020"/>
    <w:rsid w:val="00FE1311"/>
    <w:rsid w:val="00FE2A77"/>
    <w:rsid w:val="00FE4F7E"/>
    <w:rsid w:val="00FE57FF"/>
    <w:rsid w:val="00FE77F6"/>
    <w:rsid w:val="00FF47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12524"/>
  <w15:chartTrackingRefBased/>
  <w15:docId w15:val="{DA53CEC2-15E0-44CE-8BCB-EDEC2259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826"/>
    <w:pPr>
      <w:spacing w:after="0" w:line="240" w:lineRule="auto"/>
    </w:pPr>
    <w:rPr>
      <w:rFonts w:ascii="Calibri" w:eastAsia="Calibri" w:hAnsi="Calibri" w:cs="Manga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318"/>
    <w:pPr>
      <w:tabs>
        <w:tab w:val="center" w:pos="4680"/>
        <w:tab w:val="right" w:pos="9360"/>
      </w:tabs>
    </w:pPr>
  </w:style>
  <w:style w:type="character" w:customStyle="1" w:styleId="HeaderChar">
    <w:name w:val="Header Char"/>
    <w:basedOn w:val="DefaultParagraphFont"/>
    <w:link w:val="Header"/>
    <w:uiPriority w:val="99"/>
    <w:rsid w:val="00B10318"/>
    <w:rPr>
      <w:rFonts w:ascii="Calibri" w:eastAsia="Calibri" w:hAnsi="Calibri" w:cs="Mangal"/>
      <w:lang w:val="en-US"/>
    </w:rPr>
  </w:style>
  <w:style w:type="paragraph" w:styleId="Footer">
    <w:name w:val="footer"/>
    <w:basedOn w:val="Normal"/>
    <w:link w:val="FooterChar"/>
    <w:uiPriority w:val="99"/>
    <w:unhideWhenUsed/>
    <w:rsid w:val="00FD1ECE"/>
    <w:pPr>
      <w:tabs>
        <w:tab w:val="center" w:pos="4513"/>
        <w:tab w:val="right" w:pos="9026"/>
      </w:tabs>
    </w:pPr>
  </w:style>
  <w:style w:type="character" w:customStyle="1" w:styleId="FooterChar">
    <w:name w:val="Footer Char"/>
    <w:basedOn w:val="DefaultParagraphFont"/>
    <w:link w:val="Footer"/>
    <w:uiPriority w:val="99"/>
    <w:rsid w:val="00FD1ECE"/>
    <w:rPr>
      <w:rFonts w:ascii="Calibri" w:eastAsia="Calibri" w:hAnsi="Calibri" w:cs="Mangal"/>
      <w:lang w:val="en-US"/>
    </w:rPr>
  </w:style>
  <w:style w:type="character" w:styleId="Hyperlink">
    <w:name w:val="Hyperlink"/>
    <w:basedOn w:val="DefaultParagraphFont"/>
    <w:uiPriority w:val="99"/>
    <w:unhideWhenUsed/>
    <w:rsid w:val="00FA2926"/>
    <w:rPr>
      <w:color w:val="0563C1" w:themeColor="hyperlink"/>
      <w:u w:val="single"/>
    </w:rPr>
  </w:style>
  <w:style w:type="table" w:styleId="TableGrid">
    <w:name w:val="Table Grid"/>
    <w:basedOn w:val="TableNormal"/>
    <w:uiPriority w:val="39"/>
    <w:rsid w:val="00303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949"/>
    <w:pPr>
      <w:ind w:left="720"/>
      <w:contextualSpacing/>
    </w:pPr>
  </w:style>
  <w:style w:type="paragraph" w:styleId="EndnoteText">
    <w:name w:val="endnote text"/>
    <w:basedOn w:val="Normal"/>
    <w:link w:val="EndnoteTextChar"/>
    <w:semiHidden/>
    <w:rsid w:val="00762503"/>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semiHidden/>
    <w:rsid w:val="00762503"/>
    <w:rPr>
      <w:rFonts w:ascii="Times New Roman" w:eastAsia="Times New Roman" w:hAnsi="Times New Roman" w:cs="Times New Roman"/>
      <w:sz w:val="20"/>
      <w:szCs w:val="20"/>
      <w:lang w:val="ru-RU" w:eastAsia="ru-RU"/>
    </w:rPr>
  </w:style>
  <w:style w:type="character" w:styleId="EndnoteReference">
    <w:name w:val="endnote reference"/>
    <w:semiHidden/>
    <w:rsid w:val="00762503"/>
    <w:rPr>
      <w:vertAlign w:val="superscript"/>
    </w:rPr>
  </w:style>
  <w:style w:type="paragraph" w:customStyle="1" w:styleId="Default">
    <w:name w:val="Default"/>
    <w:rsid w:val="00762503"/>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FootnoteTextChar">
    <w:name w:val="Footnote Text Char"/>
    <w:basedOn w:val="DefaultParagraphFont"/>
    <w:link w:val="FootnoteText"/>
    <w:semiHidden/>
    <w:rsid w:val="00762503"/>
    <w:rPr>
      <w:rFonts w:ascii="Times New Roman" w:eastAsia="Times New Roman" w:hAnsi="Times New Roman" w:cs="Times New Roman"/>
      <w:sz w:val="20"/>
      <w:szCs w:val="20"/>
      <w:lang w:val="ru-RU" w:eastAsia="ru-RU"/>
    </w:rPr>
  </w:style>
  <w:style w:type="paragraph" w:styleId="FootnoteText">
    <w:name w:val="footnote text"/>
    <w:basedOn w:val="Normal"/>
    <w:link w:val="FootnoteTextChar"/>
    <w:semiHidden/>
    <w:rsid w:val="00762503"/>
    <w:rPr>
      <w:rFonts w:ascii="Times New Roman" w:eastAsia="Times New Roman" w:hAnsi="Times New Roman" w:cs="Times New Roman"/>
      <w:sz w:val="20"/>
      <w:szCs w:val="20"/>
      <w:lang w:val="ru-RU" w:eastAsia="ru-RU"/>
    </w:rPr>
  </w:style>
  <w:style w:type="table" w:styleId="TableGridLight">
    <w:name w:val="Grid Table Light"/>
    <w:basedOn w:val="TableNormal"/>
    <w:uiPriority w:val="40"/>
    <w:rsid w:val="00A159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A159A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159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A4653"/>
    <w:rPr>
      <w:color w:val="605E5C"/>
      <w:shd w:val="clear" w:color="auto" w:fill="E1DFDD"/>
    </w:rPr>
  </w:style>
  <w:style w:type="paragraph" w:styleId="NormalWeb">
    <w:name w:val="Normal (Web)"/>
    <w:basedOn w:val="Normal"/>
    <w:uiPriority w:val="99"/>
    <w:semiHidden/>
    <w:unhideWhenUsed/>
    <w:rsid w:val="00CE50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362">
      <w:bodyDiv w:val="1"/>
      <w:marLeft w:val="0"/>
      <w:marRight w:val="0"/>
      <w:marTop w:val="0"/>
      <w:marBottom w:val="0"/>
      <w:divBdr>
        <w:top w:val="none" w:sz="0" w:space="0" w:color="auto"/>
        <w:left w:val="none" w:sz="0" w:space="0" w:color="auto"/>
        <w:bottom w:val="none" w:sz="0" w:space="0" w:color="auto"/>
        <w:right w:val="none" w:sz="0" w:space="0" w:color="auto"/>
      </w:divBdr>
    </w:div>
    <w:div w:id="10567859">
      <w:bodyDiv w:val="1"/>
      <w:marLeft w:val="0"/>
      <w:marRight w:val="0"/>
      <w:marTop w:val="0"/>
      <w:marBottom w:val="0"/>
      <w:divBdr>
        <w:top w:val="none" w:sz="0" w:space="0" w:color="auto"/>
        <w:left w:val="none" w:sz="0" w:space="0" w:color="auto"/>
        <w:bottom w:val="none" w:sz="0" w:space="0" w:color="auto"/>
        <w:right w:val="none" w:sz="0" w:space="0" w:color="auto"/>
      </w:divBdr>
    </w:div>
    <w:div w:id="11540762">
      <w:bodyDiv w:val="1"/>
      <w:marLeft w:val="0"/>
      <w:marRight w:val="0"/>
      <w:marTop w:val="0"/>
      <w:marBottom w:val="0"/>
      <w:divBdr>
        <w:top w:val="none" w:sz="0" w:space="0" w:color="auto"/>
        <w:left w:val="none" w:sz="0" w:space="0" w:color="auto"/>
        <w:bottom w:val="none" w:sz="0" w:space="0" w:color="auto"/>
        <w:right w:val="none" w:sz="0" w:space="0" w:color="auto"/>
      </w:divBdr>
    </w:div>
    <w:div w:id="88428801">
      <w:bodyDiv w:val="1"/>
      <w:marLeft w:val="0"/>
      <w:marRight w:val="0"/>
      <w:marTop w:val="0"/>
      <w:marBottom w:val="0"/>
      <w:divBdr>
        <w:top w:val="none" w:sz="0" w:space="0" w:color="auto"/>
        <w:left w:val="none" w:sz="0" w:space="0" w:color="auto"/>
        <w:bottom w:val="none" w:sz="0" w:space="0" w:color="auto"/>
        <w:right w:val="none" w:sz="0" w:space="0" w:color="auto"/>
      </w:divBdr>
    </w:div>
    <w:div w:id="92172570">
      <w:bodyDiv w:val="1"/>
      <w:marLeft w:val="0"/>
      <w:marRight w:val="0"/>
      <w:marTop w:val="0"/>
      <w:marBottom w:val="0"/>
      <w:divBdr>
        <w:top w:val="none" w:sz="0" w:space="0" w:color="auto"/>
        <w:left w:val="none" w:sz="0" w:space="0" w:color="auto"/>
        <w:bottom w:val="none" w:sz="0" w:space="0" w:color="auto"/>
        <w:right w:val="none" w:sz="0" w:space="0" w:color="auto"/>
      </w:divBdr>
    </w:div>
    <w:div w:id="141821174">
      <w:bodyDiv w:val="1"/>
      <w:marLeft w:val="0"/>
      <w:marRight w:val="0"/>
      <w:marTop w:val="0"/>
      <w:marBottom w:val="0"/>
      <w:divBdr>
        <w:top w:val="none" w:sz="0" w:space="0" w:color="auto"/>
        <w:left w:val="none" w:sz="0" w:space="0" w:color="auto"/>
        <w:bottom w:val="none" w:sz="0" w:space="0" w:color="auto"/>
        <w:right w:val="none" w:sz="0" w:space="0" w:color="auto"/>
      </w:divBdr>
    </w:div>
    <w:div w:id="167058546">
      <w:bodyDiv w:val="1"/>
      <w:marLeft w:val="0"/>
      <w:marRight w:val="0"/>
      <w:marTop w:val="0"/>
      <w:marBottom w:val="0"/>
      <w:divBdr>
        <w:top w:val="none" w:sz="0" w:space="0" w:color="auto"/>
        <w:left w:val="none" w:sz="0" w:space="0" w:color="auto"/>
        <w:bottom w:val="none" w:sz="0" w:space="0" w:color="auto"/>
        <w:right w:val="none" w:sz="0" w:space="0" w:color="auto"/>
      </w:divBdr>
    </w:div>
    <w:div w:id="283926174">
      <w:bodyDiv w:val="1"/>
      <w:marLeft w:val="0"/>
      <w:marRight w:val="0"/>
      <w:marTop w:val="0"/>
      <w:marBottom w:val="0"/>
      <w:divBdr>
        <w:top w:val="none" w:sz="0" w:space="0" w:color="auto"/>
        <w:left w:val="none" w:sz="0" w:space="0" w:color="auto"/>
        <w:bottom w:val="none" w:sz="0" w:space="0" w:color="auto"/>
        <w:right w:val="none" w:sz="0" w:space="0" w:color="auto"/>
      </w:divBdr>
    </w:div>
    <w:div w:id="312026922">
      <w:bodyDiv w:val="1"/>
      <w:marLeft w:val="0"/>
      <w:marRight w:val="0"/>
      <w:marTop w:val="0"/>
      <w:marBottom w:val="0"/>
      <w:divBdr>
        <w:top w:val="none" w:sz="0" w:space="0" w:color="auto"/>
        <w:left w:val="none" w:sz="0" w:space="0" w:color="auto"/>
        <w:bottom w:val="none" w:sz="0" w:space="0" w:color="auto"/>
        <w:right w:val="none" w:sz="0" w:space="0" w:color="auto"/>
      </w:divBdr>
    </w:div>
    <w:div w:id="319500546">
      <w:bodyDiv w:val="1"/>
      <w:marLeft w:val="0"/>
      <w:marRight w:val="0"/>
      <w:marTop w:val="0"/>
      <w:marBottom w:val="0"/>
      <w:divBdr>
        <w:top w:val="none" w:sz="0" w:space="0" w:color="auto"/>
        <w:left w:val="none" w:sz="0" w:space="0" w:color="auto"/>
        <w:bottom w:val="none" w:sz="0" w:space="0" w:color="auto"/>
        <w:right w:val="none" w:sz="0" w:space="0" w:color="auto"/>
      </w:divBdr>
    </w:div>
    <w:div w:id="356077519">
      <w:bodyDiv w:val="1"/>
      <w:marLeft w:val="0"/>
      <w:marRight w:val="0"/>
      <w:marTop w:val="0"/>
      <w:marBottom w:val="0"/>
      <w:divBdr>
        <w:top w:val="none" w:sz="0" w:space="0" w:color="auto"/>
        <w:left w:val="none" w:sz="0" w:space="0" w:color="auto"/>
        <w:bottom w:val="none" w:sz="0" w:space="0" w:color="auto"/>
        <w:right w:val="none" w:sz="0" w:space="0" w:color="auto"/>
      </w:divBdr>
    </w:div>
    <w:div w:id="363212632">
      <w:bodyDiv w:val="1"/>
      <w:marLeft w:val="0"/>
      <w:marRight w:val="0"/>
      <w:marTop w:val="0"/>
      <w:marBottom w:val="0"/>
      <w:divBdr>
        <w:top w:val="none" w:sz="0" w:space="0" w:color="auto"/>
        <w:left w:val="none" w:sz="0" w:space="0" w:color="auto"/>
        <w:bottom w:val="none" w:sz="0" w:space="0" w:color="auto"/>
        <w:right w:val="none" w:sz="0" w:space="0" w:color="auto"/>
      </w:divBdr>
    </w:div>
    <w:div w:id="416679249">
      <w:bodyDiv w:val="1"/>
      <w:marLeft w:val="0"/>
      <w:marRight w:val="0"/>
      <w:marTop w:val="0"/>
      <w:marBottom w:val="0"/>
      <w:divBdr>
        <w:top w:val="none" w:sz="0" w:space="0" w:color="auto"/>
        <w:left w:val="none" w:sz="0" w:space="0" w:color="auto"/>
        <w:bottom w:val="none" w:sz="0" w:space="0" w:color="auto"/>
        <w:right w:val="none" w:sz="0" w:space="0" w:color="auto"/>
      </w:divBdr>
    </w:div>
    <w:div w:id="420027709">
      <w:bodyDiv w:val="1"/>
      <w:marLeft w:val="0"/>
      <w:marRight w:val="0"/>
      <w:marTop w:val="0"/>
      <w:marBottom w:val="0"/>
      <w:divBdr>
        <w:top w:val="none" w:sz="0" w:space="0" w:color="auto"/>
        <w:left w:val="none" w:sz="0" w:space="0" w:color="auto"/>
        <w:bottom w:val="none" w:sz="0" w:space="0" w:color="auto"/>
        <w:right w:val="none" w:sz="0" w:space="0" w:color="auto"/>
      </w:divBdr>
    </w:div>
    <w:div w:id="421679881">
      <w:bodyDiv w:val="1"/>
      <w:marLeft w:val="0"/>
      <w:marRight w:val="0"/>
      <w:marTop w:val="0"/>
      <w:marBottom w:val="0"/>
      <w:divBdr>
        <w:top w:val="none" w:sz="0" w:space="0" w:color="auto"/>
        <w:left w:val="none" w:sz="0" w:space="0" w:color="auto"/>
        <w:bottom w:val="none" w:sz="0" w:space="0" w:color="auto"/>
        <w:right w:val="none" w:sz="0" w:space="0" w:color="auto"/>
      </w:divBdr>
    </w:div>
    <w:div w:id="434445624">
      <w:bodyDiv w:val="1"/>
      <w:marLeft w:val="0"/>
      <w:marRight w:val="0"/>
      <w:marTop w:val="0"/>
      <w:marBottom w:val="0"/>
      <w:divBdr>
        <w:top w:val="none" w:sz="0" w:space="0" w:color="auto"/>
        <w:left w:val="none" w:sz="0" w:space="0" w:color="auto"/>
        <w:bottom w:val="none" w:sz="0" w:space="0" w:color="auto"/>
        <w:right w:val="none" w:sz="0" w:space="0" w:color="auto"/>
      </w:divBdr>
    </w:div>
    <w:div w:id="465703551">
      <w:bodyDiv w:val="1"/>
      <w:marLeft w:val="0"/>
      <w:marRight w:val="0"/>
      <w:marTop w:val="0"/>
      <w:marBottom w:val="0"/>
      <w:divBdr>
        <w:top w:val="none" w:sz="0" w:space="0" w:color="auto"/>
        <w:left w:val="none" w:sz="0" w:space="0" w:color="auto"/>
        <w:bottom w:val="none" w:sz="0" w:space="0" w:color="auto"/>
        <w:right w:val="none" w:sz="0" w:space="0" w:color="auto"/>
      </w:divBdr>
    </w:div>
    <w:div w:id="465899627">
      <w:bodyDiv w:val="1"/>
      <w:marLeft w:val="0"/>
      <w:marRight w:val="0"/>
      <w:marTop w:val="0"/>
      <w:marBottom w:val="0"/>
      <w:divBdr>
        <w:top w:val="none" w:sz="0" w:space="0" w:color="auto"/>
        <w:left w:val="none" w:sz="0" w:space="0" w:color="auto"/>
        <w:bottom w:val="none" w:sz="0" w:space="0" w:color="auto"/>
        <w:right w:val="none" w:sz="0" w:space="0" w:color="auto"/>
      </w:divBdr>
    </w:div>
    <w:div w:id="482235283">
      <w:bodyDiv w:val="1"/>
      <w:marLeft w:val="0"/>
      <w:marRight w:val="0"/>
      <w:marTop w:val="0"/>
      <w:marBottom w:val="0"/>
      <w:divBdr>
        <w:top w:val="none" w:sz="0" w:space="0" w:color="auto"/>
        <w:left w:val="none" w:sz="0" w:space="0" w:color="auto"/>
        <w:bottom w:val="none" w:sz="0" w:space="0" w:color="auto"/>
        <w:right w:val="none" w:sz="0" w:space="0" w:color="auto"/>
      </w:divBdr>
    </w:div>
    <w:div w:id="511535778">
      <w:bodyDiv w:val="1"/>
      <w:marLeft w:val="0"/>
      <w:marRight w:val="0"/>
      <w:marTop w:val="0"/>
      <w:marBottom w:val="0"/>
      <w:divBdr>
        <w:top w:val="none" w:sz="0" w:space="0" w:color="auto"/>
        <w:left w:val="none" w:sz="0" w:space="0" w:color="auto"/>
        <w:bottom w:val="none" w:sz="0" w:space="0" w:color="auto"/>
        <w:right w:val="none" w:sz="0" w:space="0" w:color="auto"/>
      </w:divBdr>
    </w:div>
    <w:div w:id="539517520">
      <w:bodyDiv w:val="1"/>
      <w:marLeft w:val="0"/>
      <w:marRight w:val="0"/>
      <w:marTop w:val="0"/>
      <w:marBottom w:val="0"/>
      <w:divBdr>
        <w:top w:val="none" w:sz="0" w:space="0" w:color="auto"/>
        <w:left w:val="none" w:sz="0" w:space="0" w:color="auto"/>
        <w:bottom w:val="none" w:sz="0" w:space="0" w:color="auto"/>
        <w:right w:val="none" w:sz="0" w:space="0" w:color="auto"/>
      </w:divBdr>
    </w:div>
    <w:div w:id="586959805">
      <w:bodyDiv w:val="1"/>
      <w:marLeft w:val="0"/>
      <w:marRight w:val="0"/>
      <w:marTop w:val="0"/>
      <w:marBottom w:val="0"/>
      <w:divBdr>
        <w:top w:val="none" w:sz="0" w:space="0" w:color="auto"/>
        <w:left w:val="none" w:sz="0" w:space="0" w:color="auto"/>
        <w:bottom w:val="none" w:sz="0" w:space="0" w:color="auto"/>
        <w:right w:val="none" w:sz="0" w:space="0" w:color="auto"/>
      </w:divBdr>
    </w:div>
    <w:div w:id="603150143">
      <w:bodyDiv w:val="1"/>
      <w:marLeft w:val="0"/>
      <w:marRight w:val="0"/>
      <w:marTop w:val="0"/>
      <w:marBottom w:val="0"/>
      <w:divBdr>
        <w:top w:val="none" w:sz="0" w:space="0" w:color="auto"/>
        <w:left w:val="none" w:sz="0" w:space="0" w:color="auto"/>
        <w:bottom w:val="none" w:sz="0" w:space="0" w:color="auto"/>
        <w:right w:val="none" w:sz="0" w:space="0" w:color="auto"/>
      </w:divBdr>
    </w:div>
    <w:div w:id="676421310">
      <w:bodyDiv w:val="1"/>
      <w:marLeft w:val="0"/>
      <w:marRight w:val="0"/>
      <w:marTop w:val="0"/>
      <w:marBottom w:val="0"/>
      <w:divBdr>
        <w:top w:val="none" w:sz="0" w:space="0" w:color="auto"/>
        <w:left w:val="none" w:sz="0" w:space="0" w:color="auto"/>
        <w:bottom w:val="none" w:sz="0" w:space="0" w:color="auto"/>
        <w:right w:val="none" w:sz="0" w:space="0" w:color="auto"/>
      </w:divBdr>
    </w:div>
    <w:div w:id="677199254">
      <w:bodyDiv w:val="1"/>
      <w:marLeft w:val="0"/>
      <w:marRight w:val="0"/>
      <w:marTop w:val="0"/>
      <w:marBottom w:val="0"/>
      <w:divBdr>
        <w:top w:val="none" w:sz="0" w:space="0" w:color="auto"/>
        <w:left w:val="none" w:sz="0" w:space="0" w:color="auto"/>
        <w:bottom w:val="none" w:sz="0" w:space="0" w:color="auto"/>
        <w:right w:val="none" w:sz="0" w:space="0" w:color="auto"/>
      </w:divBdr>
    </w:div>
    <w:div w:id="705453116">
      <w:bodyDiv w:val="1"/>
      <w:marLeft w:val="0"/>
      <w:marRight w:val="0"/>
      <w:marTop w:val="0"/>
      <w:marBottom w:val="0"/>
      <w:divBdr>
        <w:top w:val="none" w:sz="0" w:space="0" w:color="auto"/>
        <w:left w:val="none" w:sz="0" w:space="0" w:color="auto"/>
        <w:bottom w:val="none" w:sz="0" w:space="0" w:color="auto"/>
        <w:right w:val="none" w:sz="0" w:space="0" w:color="auto"/>
      </w:divBdr>
    </w:div>
    <w:div w:id="749617725">
      <w:bodyDiv w:val="1"/>
      <w:marLeft w:val="0"/>
      <w:marRight w:val="0"/>
      <w:marTop w:val="0"/>
      <w:marBottom w:val="0"/>
      <w:divBdr>
        <w:top w:val="none" w:sz="0" w:space="0" w:color="auto"/>
        <w:left w:val="none" w:sz="0" w:space="0" w:color="auto"/>
        <w:bottom w:val="none" w:sz="0" w:space="0" w:color="auto"/>
        <w:right w:val="none" w:sz="0" w:space="0" w:color="auto"/>
      </w:divBdr>
    </w:div>
    <w:div w:id="791871718">
      <w:bodyDiv w:val="1"/>
      <w:marLeft w:val="0"/>
      <w:marRight w:val="0"/>
      <w:marTop w:val="0"/>
      <w:marBottom w:val="0"/>
      <w:divBdr>
        <w:top w:val="none" w:sz="0" w:space="0" w:color="auto"/>
        <w:left w:val="none" w:sz="0" w:space="0" w:color="auto"/>
        <w:bottom w:val="none" w:sz="0" w:space="0" w:color="auto"/>
        <w:right w:val="none" w:sz="0" w:space="0" w:color="auto"/>
      </w:divBdr>
    </w:div>
    <w:div w:id="834103866">
      <w:bodyDiv w:val="1"/>
      <w:marLeft w:val="0"/>
      <w:marRight w:val="0"/>
      <w:marTop w:val="0"/>
      <w:marBottom w:val="0"/>
      <w:divBdr>
        <w:top w:val="none" w:sz="0" w:space="0" w:color="auto"/>
        <w:left w:val="none" w:sz="0" w:space="0" w:color="auto"/>
        <w:bottom w:val="none" w:sz="0" w:space="0" w:color="auto"/>
        <w:right w:val="none" w:sz="0" w:space="0" w:color="auto"/>
      </w:divBdr>
    </w:div>
    <w:div w:id="834105676">
      <w:bodyDiv w:val="1"/>
      <w:marLeft w:val="0"/>
      <w:marRight w:val="0"/>
      <w:marTop w:val="0"/>
      <w:marBottom w:val="0"/>
      <w:divBdr>
        <w:top w:val="none" w:sz="0" w:space="0" w:color="auto"/>
        <w:left w:val="none" w:sz="0" w:space="0" w:color="auto"/>
        <w:bottom w:val="none" w:sz="0" w:space="0" w:color="auto"/>
        <w:right w:val="none" w:sz="0" w:space="0" w:color="auto"/>
      </w:divBdr>
    </w:div>
    <w:div w:id="892426400">
      <w:bodyDiv w:val="1"/>
      <w:marLeft w:val="0"/>
      <w:marRight w:val="0"/>
      <w:marTop w:val="0"/>
      <w:marBottom w:val="0"/>
      <w:divBdr>
        <w:top w:val="none" w:sz="0" w:space="0" w:color="auto"/>
        <w:left w:val="none" w:sz="0" w:space="0" w:color="auto"/>
        <w:bottom w:val="none" w:sz="0" w:space="0" w:color="auto"/>
        <w:right w:val="none" w:sz="0" w:space="0" w:color="auto"/>
      </w:divBdr>
    </w:div>
    <w:div w:id="1002512717">
      <w:bodyDiv w:val="1"/>
      <w:marLeft w:val="0"/>
      <w:marRight w:val="0"/>
      <w:marTop w:val="0"/>
      <w:marBottom w:val="0"/>
      <w:divBdr>
        <w:top w:val="none" w:sz="0" w:space="0" w:color="auto"/>
        <w:left w:val="none" w:sz="0" w:space="0" w:color="auto"/>
        <w:bottom w:val="none" w:sz="0" w:space="0" w:color="auto"/>
        <w:right w:val="none" w:sz="0" w:space="0" w:color="auto"/>
      </w:divBdr>
    </w:div>
    <w:div w:id="1103844481">
      <w:bodyDiv w:val="1"/>
      <w:marLeft w:val="0"/>
      <w:marRight w:val="0"/>
      <w:marTop w:val="0"/>
      <w:marBottom w:val="0"/>
      <w:divBdr>
        <w:top w:val="none" w:sz="0" w:space="0" w:color="auto"/>
        <w:left w:val="none" w:sz="0" w:space="0" w:color="auto"/>
        <w:bottom w:val="none" w:sz="0" w:space="0" w:color="auto"/>
        <w:right w:val="none" w:sz="0" w:space="0" w:color="auto"/>
      </w:divBdr>
    </w:div>
    <w:div w:id="1114789773">
      <w:bodyDiv w:val="1"/>
      <w:marLeft w:val="0"/>
      <w:marRight w:val="0"/>
      <w:marTop w:val="0"/>
      <w:marBottom w:val="0"/>
      <w:divBdr>
        <w:top w:val="none" w:sz="0" w:space="0" w:color="auto"/>
        <w:left w:val="none" w:sz="0" w:space="0" w:color="auto"/>
        <w:bottom w:val="none" w:sz="0" w:space="0" w:color="auto"/>
        <w:right w:val="none" w:sz="0" w:space="0" w:color="auto"/>
      </w:divBdr>
    </w:div>
    <w:div w:id="1125583866">
      <w:bodyDiv w:val="1"/>
      <w:marLeft w:val="0"/>
      <w:marRight w:val="0"/>
      <w:marTop w:val="0"/>
      <w:marBottom w:val="0"/>
      <w:divBdr>
        <w:top w:val="none" w:sz="0" w:space="0" w:color="auto"/>
        <w:left w:val="none" w:sz="0" w:space="0" w:color="auto"/>
        <w:bottom w:val="none" w:sz="0" w:space="0" w:color="auto"/>
        <w:right w:val="none" w:sz="0" w:space="0" w:color="auto"/>
      </w:divBdr>
    </w:div>
    <w:div w:id="1286692663">
      <w:bodyDiv w:val="1"/>
      <w:marLeft w:val="0"/>
      <w:marRight w:val="0"/>
      <w:marTop w:val="0"/>
      <w:marBottom w:val="0"/>
      <w:divBdr>
        <w:top w:val="none" w:sz="0" w:space="0" w:color="auto"/>
        <w:left w:val="none" w:sz="0" w:space="0" w:color="auto"/>
        <w:bottom w:val="none" w:sz="0" w:space="0" w:color="auto"/>
        <w:right w:val="none" w:sz="0" w:space="0" w:color="auto"/>
      </w:divBdr>
    </w:div>
    <w:div w:id="1342851683">
      <w:bodyDiv w:val="1"/>
      <w:marLeft w:val="0"/>
      <w:marRight w:val="0"/>
      <w:marTop w:val="0"/>
      <w:marBottom w:val="0"/>
      <w:divBdr>
        <w:top w:val="none" w:sz="0" w:space="0" w:color="auto"/>
        <w:left w:val="none" w:sz="0" w:space="0" w:color="auto"/>
        <w:bottom w:val="none" w:sz="0" w:space="0" w:color="auto"/>
        <w:right w:val="none" w:sz="0" w:space="0" w:color="auto"/>
      </w:divBdr>
    </w:div>
    <w:div w:id="1358655810">
      <w:bodyDiv w:val="1"/>
      <w:marLeft w:val="0"/>
      <w:marRight w:val="0"/>
      <w:marTop w:val="0"/>
      <w:marBottom w:val="0"/>
      <w:divBdr>
        <w:top w:val="none" w:sz="0" w:space="0" w:color="auto"/>
        <w:left w:val="none" w:sz="0" w:space="0" w:color="auto"/>
        <w:bottom w:val="none" w:sz="0" w:space="0" w:color="auto"/>
        <w:right w:val="none" w:sz="0" w:space="0" w:color="auto"/>
      </w:divBdr>
    </w:div>
    <w:div w:id="1392339066">
      <w:bodyDiv w:val="1"/>
      <w:marLeft w:val="0"/>
      <w:marRight w:val="0"/>
      <w:marTop w:val="0"/>
      <w:marBottom w:val="0"/>
      <w:divBdr>
        <w:top w:val="none" w:sz="0" w:space="0" w:color="auto"/>
        <w:left w:val="none" w:sz="0" w:space="0" w:color="auto"/>
        <w:bottom w:val="none" w:sz="0" w:space="0" w:color="auto"/>
        <w:right w:val="none" w:sz="0" w:space="0" w:color="auto"/>
      </w:divBdr>
    </w:div>
    <w:div w:id="1445077528">
      <w:bodyDiv w:val="1"/>
      <w:marLeft w:val="0"/>
      <w:marRight w:val="0"/>
      <w:marTop w:val="0"/>
      <w:marBottom w:val="0"/>
      <w:divBdr>
        <w:top w:val="none" w:sz="0" w:space="0" w:color="auto"/>
        <w:left w:val="none" w:sz="0" w:space="0" w:color="auto"/>
        <w:bottom w:val="none" w:sz="0" w:space="0" w:color="auto"/>
        <w:right w:val="none" w:sz="0" w:space="0" w:color="auto"/>
      </w:divBdr>
    </w:div>
    <w:div w:id="1452167697">
      <w:bodyDiv w:val="1"/>
      <w:marLeft w:val="0"/>
      <w:marRight w:val="0"/>
      <w:marTop w:val="0"/>
      <w:marBottom w:val="0"/>
      <w:divBdr>
        <w:top w:val="none" w:sz="0" w:space="0" w:color="auto"/>
        <w:left w:val="none" w:sz="0" w:space="0" w:color="auto"/>
        <w:bottom w:val="none" w:sz="0" w:space="0" w:color="auto"/>
        <w:right w:val="none" w:sz="0" w:space="0" w:color="auto"/>
      </w:divBdr>
    </w:div>
    <w:div w:id="1453674169">
      <w:bodyDiv w:val="1"/>
      <w:marLeft w:val="0"/>
      <w:marRight w:val="0"/>
      <w:marTop w:val="0"/>
      <w:marBottom w:val="0"/>
      <w:divBdr>
        <w:top w:val="none" w:sz="0" w:space="0" w:color="auto"/>
        <w:left w:val="none" w:sz="0" w:space="0" w:color="auto"/>
        <w:bottom w:val="none" w:sz="0" w:space="0" w:color="auto"/>
        <w:right w:val="none" w:sz="0" w:space="0" w:color="auto"/>
      </w:divBdr>
    </w:div>
    <w:div w:id="1490632095">
      <w:bodyDiv w:val="1"/>
      <w:marLeft w:val="0"/>
      <w:marRight w:val="0"/>
      <w:marTop w:val="0"/>
      <w:marBottom w:val="0"/>
      <w:divBdr>
        <w:top w:val="none" w:sz="0" w:space="0" w:color="auto"/>
        <w:left w:val="none" w:sz="0" w:space="0" w:color="auto"/>
        <w:bottom w:val="none" w:sz="0" w:space="0" w:color="auto"/>
        <w:right w:val="none" w:sz="0" w:space="0" w:color="auto"/>
      </w:divBdr>
    </w:div>
    <w:div w:id="1500774682">
      <w:bodyDiv w:val="1"/>
      <w:marLeft w:val="0"/>
      <w:marRight w:val="0"/>
      <w:marTop w:val="0"/>
      <w:marBottom w:val="0"/>
      <w:divBdr>
        <w:top w:val="none" w:sz="0" w:space="0" w:color="auto"/>
        <w:left w:val="none" w:sz="0" w:space="0" w:color="auto"/>
        <w:bottom w:val="none" w:sz="0" w:space="0" w:color="auto"/>
        <w:right w:val="none" w:sz="0" w:space="0" w:color="auto"/>
      </w:divBdr>
    </w:div>
    <w:div w:id="1534688153">
      <w:bodyDiv w:val="1"/>
      <w:marLeft w:val="0"/>
      <w:marRight w:val="0"/>
      <w:marTop w:val="0"/>
      <w:marBottom w:val="0"/>
      <w:divBdr>
        <w:top w:val="none" w:sz="0" w:space="0" w:color="auto"/>
        <w:left w:val="none" w:sz="0" w:space="0" w:color="auto"/>
        <w:bottom w:val="none" w:sz="0" w:space="0" w:color="auto"/>
        <w:right w:val="none" w:sz="0" w:space="0" w:color="auto"/>
      </w:divBdr>
    </w:div>
    <w:div w:id="1560752830">
      <w:bodyDiv w:val="1"/>
      <w:marLeft w:val="0"/>
      <w:marRight w:val="0"/>
      <w:marTop w:val="0"/>
      <w:marBottom w:val="0"/>
      <w:divBdr>
        <w:top w:val="none" w:sz="0" w:space="0" w:color="auto"/>
        <w:left w:val="none" w:sz="0" w:space="0" w:color="auto"/>
        <w:bottom w:val="none" w:sz="0" w:space="0" w:color="auto"/>
        <w:right w:val="none" w:sz="0" w:space="0" w:color="auto"/>
      </w:divBdr>
    </w:div>
    <w:div w:id="1627538911">
      <w:bodyDiv w:val="1"/>
      <w:marLeft w:val="0"/>
      <w:marRight w:val="0"/>
      <w:marTop w:val="0"/>
      <w:marBottom w:val="0"/>
      <w:divBdr>
        <w:top w:val="none" w:sz="0" w:space="0" w:color="auto"/>
        <w:left w:val="none" w:sz="0" w:space="0" w:color="auto"/>
        <w:bottom w:val="none" w:sz="0" w:space="0" w:color="auto"/>
        <w:right w:val="none" w:sz="0" w:space="0" w:color="auto"/>
      </w:divBdr>
    </w:div>
    <w:div w:id="1636762738">
      <w:bodyDiv w:val="1"/>
      <w:marLeft w:val="0"/>
      <w:marRight w:val="0"/>
      <w:marTop w:val="0"/>
      <w:marBottom w:val="0"/>
      <w:divBdr>
        <w:top w:val="none" w:sz="0" w:space="0" w:color="auto"/>
        <w:left w:val="none" w:sz="0" w:space="0" w:color="auto"/>
        <w:bottom w:val="none" w:sz="0" w:space="0" w:color="auto"/>
        <w:right w:val="none" w:sz="0" w:space="0" w:color="auto"/>
      </w:divBdr>
    </w:div>
    <w:div w:id="1740904310">
      <w:bodyDiv w:val="1"/>
      <w:marLeft w:val="0"/>
      <w:marRight w:val="0"/>
      <w:marTop w:val="0"/>
      <w:marBottom w:val="0"/>
      <w:divBdr>
        <w:top w:val="none" w:sz="0" w:space="0" w:color="auto"/>
        <w:left w:val="none" w:sz="0" w:space="0" w:color="auto"/>
        <w:bottom w:val="none" w:sz="0" w:space="0" w:color="auto"/>
        <w:right w:val="none" w:sz="0" w:space="0" w:color="auto"/>
      </w:divBdr>
    </w:div>
    <w:div w:id="1763915174">
      <w:bodyDiv w:val="1"/>
      <w:marLeft w:val="0"/>
      <w:marRight w:val="0"/>
      <w:marTop w:val="0"/>
      <w:marBottom w:val="0"/>
      <w:divBdr>
        <w:top w:val="none" w:sz="0" w:space="0" w:color="auto"/>
        <w:left w:val="none" w:sz="0" w:space="0" w:color="auto"/>
        <w:bottom w:val="none" w:sz="0" w:space="0" w:color="auto"/>
        <w:right w:val="none" w:sz="0" w:space="0" w:color="auto"/>
      </w:divBdr>
    </w:div>
    <w:div w:id="1788506275">
      <w:bodyDiv w:val="1"/>
      <w:marLeft w:val="0"/>
      <w:marRight w:val="0"/>
      <w:marTop w:val="0"/>
      <w:marBottom w:val="0"/>
      <w:divBdr>
        <w:top w:val="none" w:sz="0" w:space="0" w:color="auto"/>
        <w:left w:val="none" w:sz="0" w:space="0" w:color="auto"/>
        <w:bottom w:val="none" w:sz="0" w:space="0" w:color="auto"/>
        <w:right w:val="none" w:sz="0" w:space="0" w:color="auto"/>
      </w:divBdr>
    </w:div>
    <w:div w:id="1789622636">
      <w:bodyDiv w:val="1"/>
      <w:marLeft w:val="0"/>
      <w:marRight w:val="0"/>
      <w:marTop w:val="0"/>
      <w:marBottom w:val="0"/>
      <w:divBdr>
        <w:top w:val="none" w:sz="0" w:space="0" w:color="auto"/>
        <w:left w:val="none" w:sz="0" w:space="0" w:color="auto"/>
        <w:bottom w:val="none" w:sz="0" w:space="0" w:color="auto"/>
        <w:right w:val="none" w:sz="0" w:space="0" w:color="auto"/>
      </w:divBdr>
    </w:div>
    <w:div w:id="1848446773">
      <w:bodyDiv w:val="1"/>
      <w:marLeft w:val="0"/>
      <w:marRight w:val="0"/>
      <w:marTop w:val="0"/>
      <w:marBottom w:val="0"/>
      <w:divBdr>
        <w:top w:val="none" w:sz="0" w:space="0" w:color="auto"/>
        <w:left w:val="none" w:sz="0" w:space="0" w:color="auto"/>
        <w:bottom w:val="none" w:sz="0" w:space="0" w:color="auto"/>
        <w:right w:val="none" w:sz="0" w:space="0" w:color="auto"/>
      </w:divBdr>
    </w:div>
    <w:div w:id="1882136057">
      <w:bodyDiv w:val="1"/>
      <w:marLeft w:val="0"/>
      <w:marRight w:val="0"/>
      <w:marTop w:val="0"/>
      <w:marBottom w:val="0"/>
      <w:divBdr>
        <w:top w:val="none" w:sz="0" w:space="0" w:color="auto"/>
        <w:left w:val="none" w:sz="0" w:space="0" w:color="auto"/>
        <w:bottom w:val="none" w:sz="0" w:space="0" w:color="auto"/>
        <w:right w:val="none" w:sz="0" w:space="0" w:color="auto"/>
      </w:divBdr>
    </w:div>
    <w:div w:id="2003042632">
      <w:bodyDiv w:val="1"/>
      <w:marLeft w:val="0"/>
      <w:marRight w:val="0"/>
      <w:marTop w:val="0"/>
      <w:marBottom w:val="0"/>
      <w:divBdr>
        <w:top w:val="none" w:sz="0" w:space="0" w:color="auto"/>
        <w:left w:val="none" w:sz="0" w:space="0" w:color="auto"/>
        <w:bottom w:val="none" w:sz="0" w:space="0" w:color="auto"/>
        <w:right w:val="none" w:sz="0" w:space="0" w:color="auto"/>
      </w:divBdr>
    </w:div>
    <w:div w:id="2015453249">
      <w:bodyDiv w:val="1"/>
      <w:marLeft w:val="0"/>
      <w:marRight w:val="0"/>
      <w:marTop w:val="0"/>
      <w:marBottom w:val="0"/>
      <w:divBdr>
        <w:top w:val="none" w:sz="0" w:space="0" w:color="auto"/>
        <w:left w:val="none" w:sz="0" w:space="0" w:color="auto"/>
        <w:bottom w:val="none" w:sz="0" w:space="0" w:color="auto"/>
        <w:right w:val="none" w:sz="0" w:space="0" w:color="auto"/>
      </w:divBdr>
    </w:div>
    <w:div w:id="2025205448">
      <w:bodyDiv w:val="1"/>
      <w:marLeft w:val="0"/>
      <w:marRight w:val="0"/>
      <w:marTop w:val="0"/>
      <w:marBottom w:val="0"/>
      <w:divBdr>
        <w:top w:val="none" w:sz="0" w:space="0" w:color="auto"/>
        <w:left w:val="none" w:sz="0" w:space="0" w:color="auto"/>
        <w:bottom w:val="none" w:sz="0" w:space="0" w:color="auto"/>
        <w:right w:val="none" w:sz="0" w:space="0" w:color="auto"/>
      </w:divBdr>
    </w:div>
    <w:div w:id="2082558609">
      <w:bodyDiv w:val="1"/>
      <w:marLeft w:val="0"/>
      <w:marRight w:val="0"/>
      <w:marTop w:val="0"/>
      <w:marBottom w:val="0"/>
      <w:divBdr>
        <w:top w:val="none" w:sz="0" w:space="0" w:color="auto"/>
        <w:left w:val="none" w:sz="0" w:space="0" w:color="auto"/>
        <w:bottom w:val="none" w:sz="0" w:space="0" w:color="auto"/>
        <w:right w:val="none" w:sz="0" w:space="0" w:color="auto"/>
      </w:divBdr>
    </w:div>
    <w:div w:id="2112359778">
      <w:bodyDiv w:val="1"/>
      <w:marLeft w:val="0"/>
      <w:marRight w:val="0"/>
      <w:marTop w:val="0"/>
      <w:marBottom w:val="0"/>
      <w:divBdr>
        <w:top w:val="none" w:sz="0" w:space="0" w:color="auto"/>
        <w:left w:val="none" w:sz="0" w:space="0" w:color="auto"/>
        <w:bottom w:val="none" w:sz="0" w:space="0" w:color="auto"/>
        <w:right w:val="none" w:sz="0" w:space="0" w:color="auto"/>
      </w:divBdr>
    </w:div>
    <w:div w:id="213282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4324/97802030835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4324/9780203803301"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2219/progresiva.v12i01.25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Naz17</b:Tag>
    <b:SourceType>DocumentFromInternetSite</b:SourceType>
    <b:Guid>{2925CD13-DE9D-4D36-AA07-3D47811A6A74}</b:Guid>
    <b:Year>2017</b:Year>
    <b:Author>
      <b:Author>
        <b:NameList>
          <b:Person>
            <b:Last>Zahra</b:Last>
            <b:First>Nazneen</b:First>
          </b:Person>
        </b:NameList>
      </b:Author>
    </b:Author>
    <b:Month>January</b:Month>
    <b:Day>29</b:Day>
    <b:YearAccessed>2022</b:YearAccessed>
    <b:MonthAccessed>January</b:MonthAccessed>
    <b:DayAccessed>12</b:DayAccessed>
    <b:URL>https://readingpoesy.wordpress.com/2017/01/29/stylistic-analysis-of-robert-frosts-stopping-by-woods-on-a-snowy-evening-nazneen-zahra/</b:URL>
    <b:RefOrder>1</b:RefOrder>
  </b:Source>
  <b:Source>
    <b:Tag>Muh19</b:Tag>
    <b:SourceType>JournalArticle</b:SourceType>
    <b:Guid>{0C4B969C-9BA0-41A5-A953-54B2B8AEEA78}</b:Guid>
    <b:Title>Stylistic analysis of Robert Frost’s poem "Stopping by Woods on a Snowy Evening”</b:Title>
    <b:Year>2019</b:Year>
    <b:JournalName>International Journal of English Linguistics</b:JournalName>
    <b:Pages>373- 377</b:Pages>
    <b:Author>
      <b:Author>
        <b:NameList>
          <b:Person>
            <b:Last>Hashmi</b:Last>
            <b:First>Muhammad</b:First>
            <b:Middle>Ahmad</b:Middle>
          </b:Person>
          <b:Person>
            <b:Last>Mahmood</b:Last>
            <b:First>Muhammad</b:First>
            <b:Middle>Asim</b:Middle>
          </b:Person>
          <b:Person>
            <b:Last>Mahmood</b:Last>
            <b:First>Muhammad</b:First>
            <b:Middle>Ilyas</b:Middle>
          </b:Person>
        </b:NameList>
      </b:Author>
    </b:Author>
    <b:Volume>9</b:Volume>
    <b:Issue>3</b:Issue>
    <b:URL>https://www.researchgate.net/publication/333484868_Stylistic_Analysis_of_Robert_Frost's_Poem_Stopping_by_Woods_on_a_Snowy_Evening</b:URL>
    <b:RefOrder>2</b:RefOrder>
  </b:Source>
  <b:Source>
    <b:Tag>Teh20</b:Tag>
    <b:SourceType>JournalArticle</b:SourceType>
    <b:Guid>{C78AB3EF-7061-47E6-930F-FACEB35437EA}</b:Guid>
    <b:Title> Analysis of stylistic devices in Robert Frost’s poem “Sstopping by Woods on a snowy evening”</b:Title>
    <b:JournalName>Palarch’s Journal Of Archaeology Of Egypt/Egyptology </b:JournalName>
    <b:Year>2020</b:Year>
    <b:Pages>25-33</b:Pages>
    <b:Author>
      <b:Author>
        <b:NameList>
          <b:Person>
            <b:Last>Ambreen</b:Last>
            <b:First>Tehmina</b:First>
          </b:Person>
          <b:Person>
            <b:Last>Bibi</b:Last>
            <b:First>Basrina</b:First>
          </b:Person>
          <b:Person>
            <b:Last>Sultana</b:Last>
            <b:First>Abida</b:First>
          </b:Person>
          <b:Person>
            <b:Last>Ullah</b:Last>
            <b:First>Ahmad</b:First>
          </b:Person>
        </b:NameList>
      </b:Author>
    </b:Author>
    <b:Volume>17</b:Volume>
    <b:Issue>15</b:Issue>
    <b:RefOrder>3</b:RefOrder>
  </b:Source>
  <b:Source>
    <b:Tag>And21</b:Tag>
    <b:SourceType>DocumentFromInternetSite</b:SourceType>
    <b:Guid>{C4FB3131-C6AE-4933-AFB9-809025339AA2}</b:Guid>
    <b:Title>Poem analysis: Robert Frost's "Stopping by Woods on a Snowy Evening"</b:Title>
    <b:Year>2021</b:Year>
    <b:Author>
      <b:Author>
        <b:NameList>
          <b:Person>
            <b:Last>Spacey</b:Last>
            <b:First>Andrew</b:First>
          </b:Person>
        </b:NameList>
      </b:Author>
    </b:Author>
    <b:Month>October</b:Month>
    <b:Day>24</b:Day>
    <b:YearAccessed>2022</b:YearAccessed>
    <b:MonthAccessed>January</b:MonthAccessed>
    <b:DayAccessed>12</b:DayAccessed>
    <b:URL>https://owlcation.com/humanities/Analysis-of-Poem-Stopping-By-Woods-On-A-Snowy-Evening-By-Robert-Frost</b:URL>
    <b:RefOrder>4</b:RefOrder>
  </b:Source>
  <b:Source>
    <b:Tag>Aqe</b:Tag>
    <b:SourceType>JournalArticle</b:SourceType>
    <b:Guid>{835A4174-3522-421C-9EB2-77FDFCBEB724}</b:Guid>
    <b:Title>Stylistic analysis of Robert Frost’s poem “Stopping by Woods on a Snowy Evening”</b:Title>
    <b:Author>
      <b:Author>
        <b:NameList>
          <b:Person>
            <b:Last>Aqeel</b:Last>
            <b:First>Muhammad</b:First>
          </b:Person>
          <b:Person>
            <b:Last>Sajid</b:Last>
            <b:First>Muhammad</b:First>
            <b:Middle>Amin</b:Middle>
          </b:Person>
          <b:Person>
            <b:Last>Shakir</b:Last>
            <b:First>Muhammad</b:First>
            <b:Middle>Irfan</b:Middle>
          </b:Person>
          <b:Person>
            <b:Last>Ahmed</b:Last>
            <b:First>Tanveer</b:First>
          </b:Person>
        </b:NameList>
      </b:Author>
    </b:Author>
    <b:JournalName>International Journal of English and Education</b:JournalName>
    <b:Volume>4</b:Volume>
    <b:Issue>1</b:Issue>
    <b:Year>2015</b:Year>
    <b:Pages>504-512</b:Pages>
    <b:RefOrder>5</b:RefOrder>
  </b:Source>
  <b:Source>
    <b:Tag>RJu19</b:Tag>
    <b:SourceType>JournalArticle</b:SourceType>
    <b:Guid>{5BCF949E-991D-4BF0-A46E-AB4136CE2761}</b:Guid>
    <b:Title>Human existence as individual creature ased on Robert Frost’s poems "Stopping by Woods on a Snowy Evening" and "The Road Not Taken"</b:Title>
    <b:JournalName>Journal of Cultural, Literary, and Linguistic Studies</b:JournalName>
    <b:Year>2019</b:Year>
    <b:Pages>22-28</b:Pages>
    <b:Author>
      <b:Author>
        <b:NameList>
          <b:Person>
            <b:Last>Jumino</b:Last>
            <b:First>Jumino</b:First>
          </b:Person>
        </b:NameList>
      </b:Author>
    </b:Author>
    <b:Volume>3</b:Volume>
    <b:Issue>1</b:Issue>
    <b:RefOrder>6</b:RefOrder>
  </b:Source>
  <b:Source>
    <b:Tag>Nas21</b:Tag>
    <b:SourceType>DocumentFromInternetSite</b:SourceType>
    <b:Guid>{7E6D62BA-3C69-4683-9871-B48DF98BC47E}</b:Guid>
    <b:Title>Analysis of "Stopping by Woods on a Snowy Evening"</b:Title>
    <b:Year>2021</b:Year>
    <b:Author>
      <b:Author>
        <b:NameList>
          <b:Person>
            <b:Last>Mambrol</b:Last>
            <b:First>Nasrullah</b:First>
          </b:Person>
        </b:NameList>
      </b:Author>
    </b:Author>
    <b:Month>February</b:Month>
    <b:Day>21</b:Day>
    <b:YearAccessed>2022</b:YearAccessed>
    <b:MonthAccessed>January</b:MonthAccessed>
    <b:DayAccessed>12</b:DayAccessed>
    <b:URL>https://literariness.org/2021/02/21/analysis-of-stopping-by-woods-on-a-snowy-evening/</b:URL>
    <b:RefOrder>7</b:RefOrder>
  </b:Source>
  <b:Source>
    <b:Tag>Ric</b:Tag>
    <b:SourceType>JournalArticle</b:SourceType>
    <b:Guid>{74F99D7E-D68F-4A39-A2B9-439C3165DFF3}</b:Guid>
    <b:Title>“homas Eakins and Robert Frost: To be a natural man in a man-made world</b:Title>
    <b:Author>
      <b:Author>
        <b:NameList>
          <b:Person>
            <b:Last>Richard</b:Last>
            <b:First>Wakefield</b:First>
          </b:Person>
        </b:NameList>
      </b:Author>
    </b:Author>
    <b:JournalName>Midwest Quarterly</b:JournalName>
    <b:Pages>354- 460</b:Pages>
    <b:Volume>4</b:Volume>
    <b:Issue>4</b:Issue>
    <b:Year>2000</b:Year>
    <b:RefOrder>8</b:RefOrder>
  </b:Source>
  <b:Source>
    <b:Tag>Hin08</b:Tag>
    <b:SourceType>JournalArticle</b:SourceType>
    <b:Guid>{18824793-952A-4952-A8F0-F29F93709B02}</b:Guid>
    <b:Title>A defensive eye: Anxiety, fear and form in the poetry of Robert Frost</b:Title>
    <b:JournalName>Journal of Modern Literature</b:JournalName>
    <b:Year>2008</b:Year>
    <b:Pages>44-57</b:Pages>
    <b:Author>
      <b:Author>
        <b:NameList>
          <b:Person>
            <b:Last>Lisa</b:Last>
            <b:First>Hinrichsen</b:First>
          </b:Person>
        </b:NameList>
      </b:Author>
    </b:Author>
    <b:Volume>31</b:Volume>
    <b:Issue>3</b:Issue>
    <b:RefOrder>9</b:RefOrder>
  </b:Source>
  <b:Source>
    <b:Tag>Agu20</b:Tag>
    <b:SourceType>JournalArticle</b:SourceType>
    <b:Guid>{5828A90F-708F-4C26-9A5B-28E59F77C8B0}</b:Guid>
    <b:Author>
      <b:Author>
        <b:NameList>
          <b:Person>
            <b:Last>Wijianto</b:Last>
            <b:First>Agung</b:First>
          </b:Person>
        </b:NameList>
      </b:Author>
    </b:Author>
    <b:Title>Semiotics of  “Stopping by Woods on Snowy Evening”</b:Title>
    <b:JournalName>Jurnal Lakon</b:JournalName>
    <b:Year>2020</b:Year>
    <b:Pages>1-8</b:Pages>
    <b:Volume>9</b:Volume>
    <b:Issue>1</b:Issue>
    <b:RefOrder>10</b:RefOrder>
  </b:Source>
  <b:Source>
    <b:Tag>Edw90</b:Tag>
    <b:SourceType>Book</b:SourceType>
    <b:Guid>{A63C0DE4-5E16-4178-9C76-2CB4F75E03D2}</b:Guid>
    <b:Author>
      <b:Author>
        <b:NameList>
          <b:Person>
            <b:Last>Corbett</b:Last>
            <b:First>Edward</b:First>
          </b:Person>
        </b:NameList>
      </b:Author>
    </b:Author>
    <b:Title> Classical rhetoric for the modern students</b:Title>
    <b:Year>1990</b:Year>
    <b:City>New York</b:City>
    <b:Publisher>Oxford University Press.</b:Publisher>
    <b:RefOrder>11</b:RefOrder>
  </b:Source>
  <b:Source>
    <b:Tag>Per811</b:Tag>
    <b:SourceType>Book</b:SourceType>
    <b:Guid>{B8386B04-560A-4DBF-AF28-D46D67351D54}</b:Guid>
    <b:Author>
      <b:Author>
        <b:NameList>
          <b:Person>
            <b:Last>Wren</b:Last>
            <b:First>Percival</b:First>
            <b:Middle>Christopher</b:Middle>
          </b:Person>
          <b:Person>
            <b:Last>Martin</b:Last>
            <b:First>Hubert</b:First>
          </b:Person>
        </b:NameList>
      </b:Author>
    </b:Author>
    <b:Title>. High school English grammar and composition</b:Title>
    <b:Year>1981</b:Year>
    <b:City>New Delhi</b:City>
    <b:Publisher> S. Chand &amp; Company</b:Publisher>
    <b:RefOrder>12</b:RefOrder>
  </b:Source>
  <b:Source>
    <b:Tag>Kat02</b:Tag>
    <b:SourceType>Book</b:SourceType>
    <b:Guid>{395F6C21-610C-4303-A346-9BCA9FE58C93}</b:Guid>
    <b:Title>A dictionary of stylistics</b:Title>
    <b:Year>2002</b:Year>
    <b:Author>
      <b:Author>
        <b:NameList>
          <b:Person>
            <b:Last>Wales</b:Last>
            <b:First>Katie</b:First>
          </b:Person>
        </b:NameList>
      </b:Author>
    </b:Author>
    <b:City> Harlow</b:City>
    <b:Publisher>Pearson Education Limited</b:Publisher>
    <b:RefOrder>13</b:RefOrder>
  </b:Source>
  <b:Source>
    <b:Tag>Mey93</b:Tag>
    <b:SourceType>Book</b:SourceType>
    <b:Guid>{99FE88C9-8E88-4576-A853-966018AD8D3B}</b:Guid>
    <b:Author>
      <b:Author>
        <b:NameList>
          <b:Person>
            <b:Last>Abrams</b:Last>
            <b:First>Meyer</b:First>
            <b:Middle>Howard</b:Middle>
          </b:Person>
        </b:NameList>
      </b:Author>
    </b:Author>
    <b:Title> A glossary of literary terms</b:Title>
    <b:Year>1993</b:Year>
    <b:City>Bangalore</b:City>
    <b:Publisher> PRISM BOOKS PVT LTD</b:Publisher>
    <b:RefOrder>14</b:RefOrder>
  </b:Source>
  <b:Source>
    <b:Tag>Joh992</b:Tag>
    <b:SourceType>Book</b:SourceType>
    <b:Guid>{1A6DBFBA-4C90-44FE-87E0-26DB76E21034}</b:Guid>
    <b:Author>
      <b:Author>
        <b:NameList>
          <b:Person>
            <b:Last>Cuddon</b:Last>
            <b:First>John</b:First>
            <b:Middle>Anthony</b:Middle>
          </b:Person>
        </b:NameList>
      </b:Author>
    </b:Author>
    <b:Title>  Literary terms and theory</b:Title>
    <b:Year>1999</b:Year>
    <b:City>England</b:City>
    <b:Publisher>Penguin Book</b:Publisher>
    <b:RefOrder>15</b:RefOrder>
  </b:Source>
  <b:Source>
    <b:Tag>Per88</b:Tag>
    <b:SourceType>Book</b:SourceType>
    <b:Guid>{9C4A6F29-2F00-40E2-B5C1-68874A6EE861}</b:Guid>
    <b:Author>
      <b:Author>
        <b:NameList>
          <b:Person>
            <b:Last>Perrine</b:Last>
            <b:First>Laurence</b:First>
          </b:Person>
        </b:NameList>
      </b:Author>
    </b:Author>
    <b:Title>Literature structure, sound and sense</b:Title>
    <b:Year>1988</b:Year>
    <b:City>USA:</b:City>
    <b:Publisher>Harcourt Brace Jovanovich Publishers</b:Publisher>
    <b:Edition>5 th</b:Edition>
    <b:RefOrder>16</b:RefOrder>
  </b:Source>
  <b:Source>
    <b:Tag>Cla85</b:Tag>
    <b:SourceType>Book</b:SourceType>
    <b:Guid>{6F3C7D54-F3EC-4BC0-8A6B-39624590C417}</b:Guid>
    <b:Author>
      <b:Author>
        <b:NameList>
          <b:Person>
            <b:Last>Holman</b:Last>
            <b:First>Clarence</b:First>
            <b:Middle>Hugh</b:Middle>
          </b:Person>
        </b:NameList>
      </b:Author>
    </b:Author>
    <b:Title>A handbook to literature</b:Title>
    <b:Year>1985</b:Year>
    <b:City> Indianapolis </b:City>
    <b:Publisher> ITT Bobbs-Merrill Educational Publishing Company Inc. </b:Publisher>
    <b:RefOrder>17</b:RefOrder>
  </b:Source>
  <b:Source>
    <b:Tag>Wen62</b:Tag>
    <b:SourceType>Book</b:SourceType>
    <b:Guid>{7F00F7D7-CC25-467A-ABE1-611C63725BFC}</b:Guid>
    <b:Author>
      <b:Author>
        <b:NameList>
          <b:Person>
            <b:Last>Brown</b:Last>
            <b:First>Wentworth</b:First>
          </b:Person>
          <b:Person>
            <b:Last>Olmsted</b:Last>
            <b:First>Sterling</b:First>
          </b:Person>
        </b:NameList>
      </b:Author>
    </b:Author>
    <b:Title> Language and literature</b:Title>
    <b:Year>1962</b:Year>
    <b:City> New York</b:City>
    <b:Publisher>Harcourt Brace &amp; World, Inc.</b:Publisher>
    <b:RefOrder>18</b:RefOrder>
  </b:Source>
  <b:Source>
    <b:Tag>Wil091</b:Tag>
    <b:SourceType>Book</b:SourceType>
    <b:Guid>{A20DA97E-FD9A-497F-BA2E-A4656049840E}</b:Guid>
    <b:Author>
      <b:Author>
        <b:NameList>
          <b:Person>
            <b:Last>Harmon</b:Last>
            <b:First>William</b:First>
          </b:Person>
        </b:NameList>
      </b:Author>
    </b:Author>
    <b:Title>  A handbook to literature</b:Title>
    <b:Year>2009</b:Year>
    <b:City> New Delhi</b:City>
    <b:Publisher> Dorling Kindersley</b:Publisher>
    <b:RefOrder>19</b:RefOrder>
  </b:Source>
</b:Sources>
</file>

<file path=customXml/itemProps1.xml><?xml version="1.0" encoding="utf-8"?>
<ds:datastoreItem xmlns:ds="http://schemas.openxmlformats.org/officeDocument/2006/customXml" ds:itemID="{1BF05A6B-A6B3-4093-8D94-1AA3F50C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International Journal of Multidisciplinary Research and Growth Evaluation                                       www.allmultidisciplinaryjournal.com</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Multidisciplinary Research and Growth Evaluation                                       www.allmultidisciplinaryjournal.com</dc:title>
  <dc:subject/>
  <dc:creator>Windows User</dc:creator>
  <cp:keywords/>
  <dc:description/>
  <cp:lastModifiedBy>Microsoft Office User</cp:lastModifiedBy>
  <cp:revision>6</cp:revision>
  <cp:lastPrinted>2025-01-06T13:08:00Z</cp:lastPrinted>
  <dcterms:created xsi:type="dcterms:W3CDTF">2026-01-25T09:24:00Z</dcterms:created>
  <dcterms:modified xsi:type="dcterms:W3CDTF">2026-01-25T09:52:00Z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ad41ddf6-e268-47cd-8f9c-c9f6df6a98de</vt:lpwstr>
  </property>
</Properties>
</file>